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5F3E1F">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5F3E1F">
              <w:trPr>
                <w:tblCellSpacing w:w="15" w:type="dxa"/>
                <w:jc w:val="center"/>
              </w:trPr>
              <w:tc>
                <w:tcPr>
                  <w:tcW w:w="12300" w:type="dxa"/>
                  <w:shd w:val="clear" w:color="auto" w:fill="003253"/>
                  <w:tcMar>
                    <w:top w:w="150" w:type="dxa"/>
                    <w:left w:w="150" w:type="dxa"/>
                    <w:bottom w:w="150" w:type="dxa"/>
                    <w:right w:w="150" w:type="dxa"/>
                  </w:tcMar>
                  <w:vAlign w:val="center"/>
                </w:tcPr>
                <w:p w:rsidR="005F3E1F" w:rsidRDefault="00A2479E">
                  <w:pPr>
                    <w:spacing w:line="330" w:lineRule="atLeast"/>
                    <w:rPr>
                      <w:sz w:val="26"/>
                      <w:szCs w:val="26"/>
                    </w:rPr>
                  </w:pPr>
                  <w:hyperlink r:id="rId6" w:tgtFrame="_blank" w:history="1">
                    <w:r>
                      <w:rPr>
                        <w:noProof/>
                        <w:color w:val="0000EE"/>
                        <w:sz w:val="26"/>
                        <w:szCs w:val="26"/>
                        <w:u w:color="0000EE"/>
                      </w:rPr>
                      <w:drawing>
                        <wp:inline distT="0" distB="0" distL="0" distR="0">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1065166416" name=""/>
                                  <pic:cNvPicPr/>
                                </pic:nvPicPr>
                                <pic:blipFill>
                                  <a:blip r:embed="rId7"/>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hyperlink>
                </w:p>
              </w:tc>
            </w:tr>
          </w:tbl>
          <w:p w:rsidR="005F3E1F" w:rsidRDefault="005F3E1F">
            <w:pPr>
              <w:rPr>
                <w:sz w:val="26"/>
                <w:szCs w:val="26"/>
              </w:rPr>
            </w:pPr>
          </w:p>
        </w:tc>
      </w:tr>
    </w:tbl>
    <w:p w:rsidR="005F3E1F" w:rsidRDefault="005F3E1F">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5F3E1F">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315"/>
            </w:tblGrid>
            <w:tr w:rsidR="005F3E1F">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4974"/>
                    <w:gridCol w:w="5341"/>
                  </w:tblGrid>
                  <w:tr w:rsidR="005F3E1F">
                    <w:trPr>
                      <w:tblCellSpacing w:w="15" w:type="dxa"/>
                      <w:jc w:val="center"/>
                    </w:trPr>
                    <w:tc>
                      <w:tcPr>
                        <w:tcW w:w="6075" w:type="dxa"/>
                        <w:tcMar>
                          <w:top w:w="0" w:type="dxa"/>
                          <w:left w:w="0" w:type="dxa"/>
                          <w:bottom w:w="0" w:type="dxa"/>
                          <w:right w:w="0" w:type="dxa"/>
                        </w:tcMar>
                        <w:vAlign w:val="center"/>
                      </w:tcPr>
                      <w:p w:rsidR="005F3E1F" w:rsidRDefault="005F3E1F">
                        <w:pPr>
                          <w:spacing w:line="330" w:lineRule="atLeast"/>
                          <w:rPr>
                            <w:sz w:val="26"/>
                            <w:szCs w:val="26"/>
                          </w:rPr>
                        </w:pPr>
                        <w:bookmarkStart w:id="0" w:name="TableOfContent"/>
                        <w:bookmarkEnd w:id="0"/>
                      </w:p>
                    </w:tc>
                    <w:tc>
                      <w:tcPr>
                        <w:tcW w:w="6225" w:type="dxa"/>
                        <w:tcMar>
                          <w:top w:w="0" w:type="dxa"/>
                          <w:left w:w="0" w:type="dxa"/>
                          <w:bottom w:w="0" w:type="dxa"/>
                          <w:right w:w="0" w:type="dxa"/>
                        </w:tcMar>
                        <w:vAlign w:val="center"/>
                      </w:tcPr>
                      <w:p w:rsidR="005F3E1F" w:rsidRDefault="00A2479E">
                        <w:pPr>
                          <w:spacing w:line="330" w:lineRule="atLeast"/>
                          <w:jc w:val="right"/>
                          <w:rPr>
                            <w:sz w:val="26"/>
                            <w:szCs w:val="26"/>
                          </w:rPr>
                        </w:pPr>
                        <w:r>
                          <w:rPr>
                            <w:rStyle w:val="any"/>
                            <w:noProof/>
                            <w:color w:val="FFFFFF"/>
                            <w:sz w:val="26"/>
                            <w:szCs w:val="26"/>
                          </w:rPr>
                          <w:t>Počet zpráv: 9, 09.04.2021</w:t>
                        </w:r>
                      </w:p>
                    </w:tc>
                  </w:tr>
                </w:tbl>
                <w:p w:rsidR="005F3E1F" w:rsidRDefault="005F3E1F">
                  <w:pPr>
                    <w:rPr>
                      <w:sz w:val="26"/>
                      <w:szCs w:val="26"/>
                    </w:rPr>
                  </w:pPr>
                </w:p>
              </w:tc>
            </w:tr>
          </w:tbl>
          <w:p w:rsidR="005F3E1F" w:rsidRDefault="005F3E1F">
            <w:pPr>
              <w:rPr>
                <w:sz w:val="26"/>
                <w:szCs w:val="26"/>
              </w:rPr>
            </w:pPr>
          </w:p>
        </w:tc>
      </w:tr>
    </w:tbl>
    <w:p w:rsidR="005F3E1F" w:rsidRDefault="005F3E1F">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5F3E1F">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10500" w:type="dxa"/>
                  <w:tcMar>
                    <w:top w:w="0" w:type="dxa"/>
                    <w:left w:w="0" w:type="dxa"/>
                    <w:bottom w:w="0" w:type="dxa"/>
                    <w:right w:w="0" w:type="dxa"/>
                  </w:tcMar>
                  <w:vAlign w:val="center"/>
                </w:tcPr>
                <w:p w:rsidR="00361A50" w:rsidRDefault="00A2479E" w:rsidP="00361A50">
                  <w:pPr>
                    <w:spacing w:line="330" w:lineRule="atLeast"/>
                    <w:rPr>
                      <w:rFonts w:ascii="Calibri" w:hAnsi="Calibri"/>
                      <w:noProof/>
                      <w:sz w:val="22"/>
                    </w:rPr>
                  </w:pPr>
                  <w:r>
                    <w:rPr>
                      <w:sz w:val="26"/>
                      <w:szCs w:val="26"/>
                    </w:rPr>
                    <w:fldChar w:fldCharType="begin"/>
                  </w:r>
                  <w:r>
                    <w:rPr>
                      <w:sz w:val="26"/>
                      <w:szCs w:val="26"/>
                    </w:rPr>
                    <w:instrText xml:space="preserve">TOC \o "1-5" \x \h \z </w:instrText>
                  </w:r>
                  <w:r>
                    <w:rPr>
                      <w:sz w:val="26"/>
                      <w:szCs w:val="26"/>
                    </w:rPr>
                    <w:fldChar w:fldCharType="separate"/>
                  </w:r>
                </w:p>
                <w:p w:rsidR="005F3E1F" w:rsidRDefault="005F3E1F">
                  <w:pPr>
                    <w:pStyle w:val="Obsah1"/>
                    <w:rPr>
                      <w:rFonts w:ascii="Calibri" w:hAnsi="Calibri"/>
                      <w:noProof/>
                      <w:sz w:val="22"/>
                    </w:rPr>
                  </w:pPr>
                </w:p>
                <w:p w:rsidR="005F3E1F" w:rsidRDefault="00A2479E">
                  <w:pPr>
                    <w:spacing w:line="330" w:lineRule="atLeast"/>
                    <w:rPr>
                      <w:sz w:val="26"/>
                      <w:szCs w:val="26"/>
                    </w:rPr>
                  </w:pPr>
                  <w:r>
                    <w:rPr>
                      <w:sz w:val="26"/>
                      <w:szCs w:val="26"/>
                    </w:rPr>
                    <w:fldChar w:fldCharType="end"/>
                  </w:r>
                </w:p>
              </w:tc>
            </w:tr>
            <w:tr w:rsidR="005F3E1F">
              <w:trPr>
                <w:tblCellSpacing w:w="0" w:type="dxa"/>
                <w:jc w:val="center"/>
              </w:trPr>
              <w:tc>
                <w:tcPr>
                  <w:tcW w:w="0" w:type="auto"/>
                  <w:tcMar>
                    <w:top w:w="0" w:type="dxa"/>
                    <w:left w:w="0" w:type="dxa"/>
                    <w:bottom w:w="0" w:type="dxa"/>
                    <w:right w:w="0" w:type="dxa"/>
                  </w:tcMar>
                  <w:vAlign w:val="center"/>
                </w:tcPr>
                <w:p w:rsidR="005F3E1F" w:rsidRDefault="00A2479E">
                  <w:pPr>
                    <w:pStyle w:val="anyParagraph"/>
                    <w:spacing w:before="270" w:line="330" w:lineRule="atLeast"/>
                    <w:rPr>
                      <w:sz w:val="26"/>
                      <w:szCs w:val="26"/>
                    </w:rPr>
                  </w:pPr>
                  <w:hyperlink w:anchor="Art__0__8" w:history="1">
                    <w:r>
                      <w:rPr>
                        <w:rStyle w:val="any"/>
                        <w:noProof/>
                        <w:color w:val="21262A"/>
                        <w:sz w:val="27"/>
                        <w:szCs w:val="27"/>
                        <w:u w:val="single" w:color="21262A"/>
                      </w:rPr>
                      <w:t xml:space="preserve">CzechTourism nabízí </w:t>
                    </w:r>
                    <w:r>
                      <w:rPr>
                        <w:rStyle w:val="any"/>
                        <w:noProof/>
                        <w:color w:val="21262A"/>
                        <w:sz w:val="27"/>
                        <w:szCs w:val="27"/>
                        <w:u w:val="single" w:color="21262A"/>
                      </w:rPr>
                      <w:t>podnikatelům semináře zdarma</w:t>
                    </w:r>
                    <w:bookmarkStart w:id="1" w:name="TOC__0__8"/>
                  </w:hyperlink>
                  <w:bookmarkEnd w:id="1"/>
                  <w:r>
                    <w:rPr>
                      <w:noProof/>
                      <w:sz w:val="26"/>
                      <w:szCs w:val="26"/>
                    </w:rPr>
                    <w:t xml:space="preserve"> </w:t>
                  </w:r>
                  <w:hyperlink r:id="rId8" w:history="1">
                    <w:r>
                      <w:rPr>
                        <w:rStyle w:val="link-url"/>
                        <w:noProof/>
                      </w:rPr>
                      <w:t>URL</w:t>
                    </w:r>
                  </w:hyperlink>
                  <w:r>
                    <w:rPr>
                      <w:rStyle w:val="any"/>
                      <w:noProof/>
                      <w:sz w:val="23"/>
                      <w:szCs w:val="23"/>
                    </w:rPr>
                    <w:t xml:space="preserve"> </w:t>
                  </w:r>
                </w:p>
                <w:p w:rsidR="005F3E1F" w:rsidRDefault="00A2479E">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08.04.2021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2 500 </w:t>
                  </w:r>
                </w:p>
                <w:p w:rsidR="005F3E1F" w:rsidRDefault="00A2479E">
                  <w:pPr>
                    <w:pStyle w:val="content-width"/>
                    <w:spacing w:before="75" w:after="75" w:line="255" w:lineRule="atLeast"/>
                    <w:rPr>
                      <w:sz w:val="21"/>
                      <w:szCs w:val="21"/>
                    </w:rPr>
                  </w:pPr>
                  <w:r>
                    <w:rPr>
                      <w:noProof/>
                      <w:sz w:val="21"/>
                      <w:szCs w:val="21"/>
                    </w:rPr>
                    <w:t>... preferuje návštěvu kulturních památek nebo zážitkovou turistiku – interak</w:t>
                  </w:r>
                  <w:r>
                    <w:rPr>
                      <w:noProof/>
                      <w:sz w:val="21"/>
                      <w:szCs w:val="21"/>
                    </w:rPr>
                    <w:t xml:space="preserve">tivní prohlídky, degustace. Aktivní sportovní dovolené a návštěvu zimního </w:t>
                  </w:r>
                  <w:r>
                    <w:rPr>
                      <w:rStyle w:val="any"/>
                      <w:noProof/>
                      <w:sz w:val="21"/>
                      <w:szCs w:val="21"/>
                      <w:shd w:val="clear" w:color="auto" w:fill="F9C812"/>
                    </w:rPr>
                    <w:t>horského střediska</w:t>
                  </w:r>
                  <w:r>
                    <w:rPr>
                      <w:noProof/>
                      <w:sz w:val="21"/>
                      <w:szCs w:val="21"/>
                    </w:rPr>
                    <w:t xml:space="preserve"> do programu zařadí spíše pro zpestření delšího pobytu v ČR,“ uvedla ředitelka zahraničního zastoupení CzechTourism v Moskvě Alena...</w:t>
                  </w:r>
                </w:p>
                <w:p w:rsidR="005F3E1F" w:rsidRDefault="00A2479E">
                  <w:pPr>
                    <w:pStyle w:val="anyParagraph"/>
                    <w:spacing w:before="270" w:line="330" w:lineRule="atLeast"/>
                    <w:rPr>
                      <w:sz w:val="26"/>
                      <w:szCs w:val="26"/>
                    </w:rPr>
                  </w:pPr>
                  <w:hyperlink w:anchor="Art__0__7" w:history="1">
                    <w:r>
                      <w:rPr>
                        <w:rStyle w:val="any"/>
                        <w:noProof/>
                        <w:color w:val="21262A"/>
                        <w:sz w:val="27"/>
                        <w:szCs w:val="27"/>
                        <w:u w:val="single" w:color="21262A"/>
                      </w:rPr>
                      <w:t>Úřad</w:t>
                    </w:r>
                    <w:r>
                      <w:rPr>
                        <w:rStyle w:val="any"/>
                        <w:noProof/>
                        <w:color w:val="21262A"/>
                        <w:sz w:val="27"/>
                        <w:szCs w:val="27"/>
                        <w:u w:val="single" w:color="21262A"/>
                      </w:rPr>
                      <w:t xml:space="preserve"> souhlasí s horským hotelem pro 324 hostů</w:t>
                    </w:r>
                    <w:bookmarkStart w:id="2" w:name="TOC__0__7"/>
                  </w:hyperlink>
                  <w:bookmarkEnd w:id="2"/>
                  <w:r>
                    <w:rPr>
                      <w:noProof/>
                      <w:sz w:val="26"/>
                      <w:szCs w:val="26"/>
                    </w:rPr>
                    <w:t xml:space="preserve"> </w:t>
                  </w:r>
                </w:p>
                <w:p w:rsidR="005F3E1F" w:rsidRDefault="00A2479E">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08.04.2021 </w:t>
                  </w:r>
                  <w:r>
                    <w:rPr>
                      <w:rStyle w:val="metadata-item"/>
                      <w:noProof/>
                    </w:rPr>
                    <w:t xml:space="preserve">| Rubrika: </w:t>
                  </w:r>
                  <w:r>
                    <w:rPr>
                      <w:rStyle w:val="metadata-value"/>
                      <w:noProof/>
                    </w:rPr>
                    <w:t xml:space="preserve">Kraj Pardubický </w:t>
                  </w:r>
                  <w:r>
                    <w:rPr>
                      <w:rStyle w:val="metadata-item"/>
                      <w:noProof/>
                    </w:rPr>
                    <w:t>| Strana: </w:t>
                  </w:r>
                  <w:r>
                    <w:rPr>
                      <w:rStyle w:val="metadata-value"/>
                      <w:noProof/>
                    </w:rPr>
                    <w:t xml:space="preserve">19 </w:t>
                  </w:r>
                  <w:r>
                    <w:rPr>
                      <w:rStyle w:val="metadata-item"/>
                      <w:noProof/>
                    </w:rPr>
                    <w:t>| Autor: </w:t>
                  </w:r>
                  <w:r>
                    <w:rPr>
                      <w:rStyle w:val="metadata-value"/>
                      <w:noProof/>
                    </w:rPr>
                    <w:t xml:space="preserve">David Půlpán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rsidR="005F3E1F" w:rsidRDefault="00A2479E">
                  <w:pPr>
                    <w:pStyle w:val="content-width"/>
                    <w:spacing w:before="75" w:after="75" w:line="255" w:lineRule="atLeast"/>
                    <w:rPr>
                      <w:sz w:val="21"/>
                      <w:szCs w:val="21"/>
                    </w:rPr>
                  </w:pPr>
                  <w:r>
                    <w:rPr>
                      <w:noProof/>
                      <w:sz w:val="21"/>
                      <w:szCs w:val="21"/>
                    </w:rPr>
                    <w:t>... investorem i zaměstnavatelem v Dolní Moravě je společn</w:t>
                  </w:r>
                  <w:r>
                    <w:rPr>
                      <w:noProof/>
                      <w:sz w:val="21"/>
                      <w:szCs w:val="21"/>
                    </w:rPr>
                    <w:t xml:space="preserve">ost Sněžník brněnského developera Jiřího Rulíška. Firma chce postavit jezero pro </w:t>
                  </w:r>
                  <w:r>
                    <w:rPr>
                      <w:rStyle w:val="any"/>
                      <w:noProof/>
                      <w:sz w:val="21"/>
                      <w:szCs w:val="21"/>
                      <w:shd w:val="clear" w:color="auto" w:fill="F9C812"/>
                    </w:rPr>
                    <w:t>zasněžování</w:t>
                  </w:r>
                  <w:r>
                    <w:rPr>
                      <w:noProof/>
                      <w:sz w:val="21"/>
                      <w:szCs w:val="21"/>
                    </w:rPr>
                    <w:t>, bezmála dva kilometry dlouhou kabinkovou lanovku, parkoviště, moderní wellness, vybudovat plynovod ze sousedních Králíků, nová...</w:t>
                  </w:r>
                </w:p>
                <w:p w:rsidR="005F3E1F" w:rsidRDefault="00A2479E">
                  <w:pPr>
                    <w:pStyle w:val="anyParagraph"/>
                    <w:spacing w:before="270" w:line="330" w:lineRule="atLeast"/>
                    <w:rPr>
                      <w:sz w:val="26"/>
                      <w:szCs w:val="26"/>
                    </w:rPr>
                  </w:pPr>
                  <w:hyperlink w:anchor="Art__0__6" w:history="1">
                    <w:r>
                      <w:rPr>
                        <w:rStyle w:val="any"/>
                        <w:noProof/>
                        <w:color w:val="21262A"/>
                        <w:sz w:val="27"/>
                        <w:szCs w:val="27"/>
                        <w:u w:val="single" w:color="21262A"/>
                      </w:rPr>
                      <w:t xml:space="preserve">Boj o </w:t>
                    </w:r>
                    <w:r>
                      <w:rPr>
                        <w:rStyle w:val="any"/>
                        <w:noProof/>
                        <w:color w:val="21262A"/>
                        <w:sz w:val="27"/>
                        <w:szCs w:val="27"/>
                        <w:u w:val="single" w:color="21262A"/>
                      </w:rPr>
                      <w:t>život: Jaké požáry patří mezi ty nejhorší?</w:t>
                    </w:r>
                    <w:bookmarkStart w:id="3" w:name="TOC__0__6"/>
                  </w:hyperlink>
                  <w:bookmarkEnd w:id="3"/>
                  <w:r>
                    <w:rPr>
                      <w:noProof/>
                      <w:sz w:val="26"/>
                      <w:szCs w:val="26"/>
                    </w:rPr>
                    <w:t xml:space="preserve"> </w:t>
                  </w:r>
                </w:p>
                <w:p w:rsidR="005F3E1F" w:rsidRDefault="00A2479E">
                  <w:pPr>
                    <w:pStyle w:val="metadata"/>
                    <w:spacing w:before="30" w:after="75"/>
                  </w:pPr>
                  <w:r>
                    <w:rPr>
                      <w:rStyle w:val="metadata-value"/>
                      <w:noProof/>
                    </w:rPr>
                    <w:t xml:space="preserve">Týdeník Karvinsko </w:t>
                  </w:r>
                  <w:r>
                    <w:rPr>
                      <w:rStyle w:val="metadata-item"/>
                      <w:noProof/>
                    </w:rPr>
                    <w:t xml:space="preserve">| </w:t>
                  </w:r>
                  <w:r>
                    <w:rPr>
                      <w:rStyle w:val="metadata-value"/>
                      <w:noProof/>
                    </w:rPr>
                    <w:t xml:space="preserve">06.04.2021 </w:t>
                  </w:r>
                  <w:r>
                    <w:rPr>
                      <w:rStyle w:val="metadata-item"/>
                      <w:noProof/>
                    </w:rPr>
                    <w:t>| Strana: </w:t>
                  </w:r>
                  <w:r>
                    <w:rPr>
                      <w:rStyle w:val="metadata-value"/>
                      <w:noProof/>
                    </w:rPr>
                    <w:t xml:space="preserve">12 </w:t>
                  </w:r>
                  <w:r>
                    <w:rPr>
                      <w:rStyle w:val="metadata-item"/>
                      <w:noProof/>
                    </w:rPr>
                    <w:t>| Vytištěno: </w:t>
                  </w:r>
                  <w:r>
                    <w:rPr>
                      <w:rStyle w:val="metadata-value"/>
                      <w:noProof/>
                    </w:rPr>
                    <w:t xml:space="preserve">2 660 </w:t>
                  </w:r>
                  <w:r>
                    <w:rPr>
                      <w:rStyle w:val="metadata-item"/>
                      <w:noProof/>
                    </w:rPr>
                    <w:t xml:space="preserve">| Čtenost: </w:t>
                  </w:r>
                  <w:r>
                    <w:rPr>
                      <w:rStyle w:val="metadata-value"/>
                      <w:noProof/>
                    </w:rPr>
                    <w:t xml:space="preserve">35 000 </w:t>
                  </w:r>
                </w:p>
                <w:p w:rsidR="005F3E1F" w:rsidRDefault="00A2479E">
                  <w:pPr>
                    <w:pStyle w:val="content-width"/>
                    <w:spacing w:before="75" w:after="75" w:line="255" w:lineRule="atLeast"/>
                    <w:rPr>
                      <w:sz w:val="21"/>
                      <w:szCs w:val="21"/>
                    </w:rPr>
                  </w:pPr>
                  <w:r>
                    <w:rPr>
                      <w:noProof/>
                      <w:sz w:val="21"/>
                      <w:szCs w:val="21"/>
                    </w:rPr>
                    <w:t xml:space="preserve">... a nedostatečnému tlaku v podzemních hydrantech byla zřízena kyvadlová a dálková doprava vody. K zásobování vodou bylo dokonce využito i zařízení pro </w:t>
                  </w:r>
                  <w:r>
                    <w:rPr>
                      <w:rStyle w:val="any"/>
                      <w:noProof/>
                      <w:sz w:val="21"/>
                      <w:szCs w:val="21"/>
                      <w:shd w:val="clear" w:color="auto" w:fill="F9C812"/>
                    </w:rPr>
                    <w:t>zasněžování</w:t>
                  </w:r>
                  <w:r>
                    <w:rPr>
                      <w:noProof/>
                      <w:sz w:val="21"/>
                      <w:szCs w:val="21"/>
                    </w:rPr>
                    <w:t xml:space="preserve"> sjezdovek u nedalekého lyžařského svahu. I přes veškerou snahu byla budova výrazně poškozen</w:t>
                  </w:r>
                  <w:r>
                    <w:rPr>
                      <w:noProof/>
                      <w:sz w:val="21"/>
                      <w:szCs w:val="21"/>
                    </w:rPr>
                    <w:t>a. Plameny zničily hlavně její pravou část, v...</w:t>
                  </w:r>
                </w:p>
                <w:p w:rsidR="005F3E1F" w:rsidRDefault="00A2479E">
                  <w:pPr>
                    <w:pStyle w:val="anyParagraph"/>
                    <w:spacing w:before="270" w:line="330" w:lineRule="atLeast"/>
                    <w:rPr>
                      <w:sz w:val="26"/>
                      <w:szCs w:val="26"/>
                    </w:rPr>
                  </w:pPr>
                  <w:hyperlink w:anchor="Art__0__5" w:history="1">
                    <w:r>
                      <w:rPr>
                        <w:rStyle w:val="any"/>
                        <w:noProof/>
                        <w:color w:val="21262A"/>
                        <w:sz w:val="27"/>
                        <w:szCs w:val="27"/>
                        <w:u w:val="single" w:color="21262A"/>
                      </w:rPr>
                      <w:t>Lidé zákaz cestování respektují. Turistům o Velikonocích nepřeje ani počasí</w:t>
                    </w:r>
                    <w:bookmarkStart w:id="4" w:name="TOC__0__5"/>
                  </w:hyperlink>
                  <w:bookmarkEnd w:id="4"/>
                  <w:r>
                    <w:rPr>
                      <w:noProof/>
                      <w:sz w:val="26"/>
                      <w:szCs w:val="26"/>
                    </w:rPr>
                    <w:t xml:space="preserve"> </w:t>
                  </w:r>
                  <w:hyperlink r:id="rId9" w:history="1">
                    <w:r>
                      <w:rPr>
                        <w:rStyle w:val="link-url"/>
                        <w:noProof/>
                      </w:rPr>
                      <w:t>URL</w:t>
                    </w:r>
                  </w:hyperlink>
                  <w:r>
                    <w:rPr>
                      <w:rStyle w:val="any"/>
                      <w:noProof/>
                      <w:sz w:val="23"/>
                      <w:szCs w:val="23"/>
                    </w:rPr>
                    <w:t xml:space="preserve"> </w:t>
                  </w:r>
                </w:p>
                <w:p w:rsidR="005F3E1F" w:rsidRDefault="00A2479E">
                  <w:pPr>
                    <w:pStyle w:val="metadata"/>
                    <w:spacing w:before="30" w:after="75"/>
                  </w:pPr>
                  <w:r>
                    <w:rPr>
                      <w:rStyle w:val="metadata-value"/>
                      <w:noProof/>
                    </w:rPr>
                    <w:t xml:space="preserve">nachodsky.denik.cz </w:t>
                  </w:r>
                  <w:r>
                    <w:rPr>
                      <w:rStyle w:val="metadata-item"/>
                      <w:noProof/>
                    </w:rPr>
                    <w:t xml:space="preserve">| </w:t>
                  </w:r>
                  <w:r>
                    <w:rPr>
                      <w:rStyle w:val="metadata-value"/>
                      <w:noProof/>
                    </w:rPr>
                    <w:t xml:space="preserve">03.04.2021 </w:t>
                  </w:r>
                  <w:r>
                    <w:rPr>
                      <w:rStyle w:val="metadata-item"/>
                      <w:noProof/>
                    </w:rPr>
                    <w:t xml:space="preserve">| Rubrika: </w:t>
                  </w:r>
                  <w:r>
                    <w:rPr>
                      <w:rStyle w:val="metadata-value"/>
                      <w:noProof/>
                    </w:rPr>
                    <w:t xml:space="preserve">Náchodsko </w:t>
                  </w:r>
                  <w:r>
                    <w:rPr>
                      <w:rStyle w:val="metadata-item"/>
                      <w:noProof/>
                    </w:rPr>
                    <w:t>| Strana: </w:t>
                  </w:r>
                  <w:r>
                    <w:rPr>
                      <w:rStyle w:val="metadata-value"/>
                      <w:noProof/>
                    </w:rPr>
                    <w:t xml:space="preserve">0 </w:t>
                  </w:r>
                  <w:r>
                    <w:rPr>
                      <w:rStyle w:val="metadata-item"/>
                      <w:noProof/>
                    </w:rPr>
                    <w:t>| Autor: </w:t>
                  </w:r>
                  <w:r>
                    <w:rPr>
                      <w:rStyle w:val="metadata-value"/>
                      <w:noProof/>
                    </w:rPr>
                    <w:t xml:space="preserve">Tomáš Kulhánek </w:t>
                  </w:r>
                  <w:r>
                    <w:rPr>
                      <w:rStyle w:val="metadata-item"/>
                      <w:noProof/>
                    </w:rPr>
                    <w:t xml:space="preserve">| RU / den: </w:t>
                  </w:r>
                  <w:r>
                    <w:rPr>
                      <w:rStyle w:val="metadata-value"/>
                      <w:noProof/>
                    </w:rPr>
                    <w:t xml:space="preserve">21 274 </w:t>
                  </w:r>
                </w:p>
                <w:p w:rsidR="005F3E1F" w:rsidRDefault="00A2479E">
                  <w:pPr>
                    <w:pStyle w:val="content-width"/>
                    <w:spacing w:before="75" w:after="75" w:line="255" w:lineRule="atLeast"/>
                    <w:rPr>
                      <w:sz w:val="21"/>
                      <w:szCs w:val="21"/>
                    </w:rPr>
                  </w:pPr>
                  <w:r>
                    <w:rPr>
                      <w:noProof/>
                      <w:sz w:val="21"/>
                      <w:szCs w:val="21"/>
                    </w:rPr>
                    <w:t>... okresů v našem kraji v souladu s platnými vládními usneseními celkem 36 vozidlům," potvrzuje mluv</w:t>
                  </w:r>
                  <w:r>
                    <w:rPr>
                      <w:noProof/>
                      <w:sz w:val="21"/>
                      <w:szCs w:val="21"/>
                    </w:rPr>
                    <w:t xml:space="preserve">čí krajských policistů Magdalena Vlčková. Číslo se nijak výrazně nevymyká průměru posledních týdnů. Zcela minimální je podle mluvčí i provoz do </w:t>
                  </w:r>
                  <w:r>
                    <w:rPr>
                      <w:rStyle w:val="any"/>
                      <w:noProof/>
                      <w:sz w:val="21"/>
                      <w:szCs w:val="21"/>
                      <w:shd w:val="clear" w:color="auto" w:fill="F9C812"/>
                    </w:rPr>
                    <w:t>horských středisek</w:t>
                  </w:r>
                  <w:r>
                    <w:rPr>
                      <w:noProof/>
                      <w:sz w:val="21"/>
                      <w:szCs w:val="21"/>
                    </w:rPr>
                    <w:t xml:space="preserve"> v Krkonoších a Orlických horách.</w:t>
                  </w:r>
                </w:p>
                <w:p w:rsidR="005F3E1F" w:rsidRDefault="00A2479E">
                  <w:pPr>
                    <w:pStyle w:val="anyParagraph"/>
                    <w:spacing w:before="270" w:line="330" w:lineRule="atLeast"/>
                    <w:rPr>
                      <w:sz w:val="26"/>
                      <w:szCs w:val="26"/>
                    </w:rPr>
                  </w:pPr>
                  <w:hyperlink w:anchor="Art__0__4" w:history="1">
                    <w:r>
                      <w:rPr>
                        <w:rStyle w:val="any"/>
                        <w:noProof/>
                        <w:color w:val="21262A"/>
                        <w:sz w:val="27"/>
                        <w:szCs w:val="27"/>
                        <w:u w:val="single" w:color="21262A"/>
                      </w:rPr>
                      <w:t>KRAJ AKTUÁLNĚ</w:t>
                    </w:r>
                    <w:bookmarkStart w:id="5" w:name="TOC__0__4"/>
                  </w:hyperlink>
                  <w:bookmarkEnd w:id="5"/>
                  <w:r>
                    <w:rPr>
                      <w:noProof/>
                      <w:sz w:val="26"/>
                      <w:szCs w:val="26"/>
                    </w:rPr>
                    <w:t xml:space="preserve"> </w:t>
                  </w:r>
                </w:p>
                <w:p w:rsidR="005F3E1F" w:rsidRDefault="00A2479E">
                  <w:pPr>
                    <w:pStyle w:val="metadata"/>
                    <w:spacing w:before="30" w:after="75"/>
                  </w:pPr>
                  <w:r>
                    <w:rPr>
                      <w:rStyle w:val="metadata-value"/>
                      <w:noProof/>
                    </w:rPr>
                    <w:t xml:space="preserve">Hradecký deník </w:t>
                  </w:r>
                  <w:r>
                    <w:rPr>
                      <w:rStyle w:val="metadata-item"/>
                      <w:noProof/>
                    </w:rPr>
                    <w:t>|</w:t>
                  </w:r>
                  <w:r>
                    <w:rPr>
                      <w:rStyle w:val="metadata-item"/>
                      <w:noProof/>
                    </w:rPr>
                    <w:t xml:space="preserve"> </w:t>
                  </w:r>
                  <w:r>
                    <w:rPr>
                      <w:rStyle w:val="metadata-value"/>
                      <w:noProof/>
                    </w:rPr>
                    <w:t xml:space="preserve">03.04.2021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(kov) </w:t>
                  </w:r>
                  <w:r>
                    <w:rPr>
                      <w:rStyle w:val="metadata-item"/>
                      <w:noProof/>
                    </w:rPr>
                    <w:t>| Vytištěno: </w:t>
                  </w:r>
                  <w:r>
                    <w:rPr>
                      <w:rStyle w:val="metadata-value"/>
                      <w:noProof/>
                    </w:rPr>
                    <w:t xml:space="preserve">2 960 </w:t>
                  </w:r>
                  <w:r>
                    <w:rPr>
                      <w:rStyle w:val="metadata-item"/>
                      <w:noProof/>
                    </w:rPr>
                    <w:t xml:space="preserve">| Čtenost: </w:t>
                  </w:r>
                  <w:r>
                    <w:rPr>
                      <w:rStyle w:val="metadata-value"/>
                      <w:noProof/>
                    </w:rPr>
                    <w:t xml:space="preserve">14 480 </w:t>
                  </w:r>
                </w:p>
                <w:p w:rsidR="005F3E1F" w:rsidRDefault="00A2479E">
                  <w:pPr>
                    <w:pStyle w:val="content-width"/>
                    <w:spacing w:before="75" w:after="75" w:line="255" w:lineRule="atLeast"/>
                    <w:rPr>
                      <w:sz w:val="21"/>
                      <w:szCs w:val="21"/>
                    </w:rPr>
                  </w:pPr>
                  <w:r>
                    <w:rPr>
                      <w:noProof/>
                      <w:sz w:val="21"/>
                      <w:szCs w:val="21"/>
                    </w:rPr>
                    <w:t>... či výjezdu přes hranice okresů v kraji celkem 28 vozidlům. Policisté zkontrolovali více než tři a půl tisíce osob či objektů, při nichž zjistili celk</w:t>
                  </w:r>
                  <w:r>
                    <w:rPr>
                      <w:noProof/>
                      <w:sz w:val="21"/>
                      <w:szCs w:val="21"/>
                    </w:rPr>
                    <w:t xml:space="preserve">em 212 porušení; 138 případů vyřešili řízením na místě, 66 domluvou. O víkendu chystají zvýšené kontroly příjezdových cest do </w:t>
                  </w:r>
                  <w:r>
                    <w:rPr>
                      <w:rStyle w:val="any"/>
                      <w:noProof/>
                      <w:sz w:val="21"/>
                      <w:szCs w:val="21"/>
                      <w:shd w:val="clear" w:color="auto" w:fill="F9C812"/>
                    </w:rPr>
                    <w:t>horských středisek</w:t>
                  </w:r>
                  <w:r>
                    <w:rPr>
                      <w:noProof/>
                      <w:sz w:val="21"/>
                      <w:szCs w:val="21"/>
                    </w:rPr>
                    <w:t xml:space="preserve">. </w:t>
                  </w:r>
                </w:p>
                <w:p w:rsidR="005F3E1F" w:rsidRDefault="00A2479E">
                  <w:pPr>
                    <w:pStyle w:val="anyParagraph"/>
                    <w:spacing w:before="270" w:line="330" w:lineRule="atLeast"/>
                    <w:rPr>
                      <w:sz w:val="26"/>
                      <w:szCs w:val="26"/>
                    </w:rPr>
                  </w:pPr>
                  <w:hyperlink w:anchor="Art__0__3" w:history="1">
                    <w:r>
                      <w:rPr>
                        <w:rStyle w:val="any"/>
                        <w:noProof/>
                        <w:color w:val="21262A"/>
                        <w:sz w:val="27"/>
                        <w:szCs w:val="27"/>
                        <w:u w:val="single" w:color="21262A"/>
                      </w:rPr>
                      <w:t>Policisté budou o svátcích vidět</w:t>
                    </w:r>
                    <w:bookmarkStart w:id="6" w:name="TOC__0__3"/>
                  </w:hyperlink>
                  <w:bookmarkEnd w:id="6"/>
                  <w:r>
                    <w:rPr>
                      <w:noProof/>
                      <w:sz w:val="26"/>
                      <w:szCs w:val="26"/>
                    </w:rPr>
                    <w:t xml:space="preserve"> </w:t>
                  </w:r>
                  <w:hyperlink r:id="rId10" w:history="1">
                    <w:r>
                      <w:rPr>
                        <w:rStyle w:val="link-url"/>
                        <w:noProof/>
                      </w:rPr>
                      <w:t>URL</w:t>
                    </w:r>
                  </w:hyperlink>
                  <w:r>
                    <w:rPr>
                      <w:rStyle w:val="any"/>
                      <w:noProof/>
                      <w:sz w:val="23"/>
                      <w:szCs w:val="23"/>
                    </w:rPr>
                    <w:t xml:space="preserve"> </w:t>
                  </w:r>
                </w:p>
                <w:p w:rsidR="005F3E1F" w:rsidRDefault="00A2479E">
                  <w:pPr>
                    <w:pStyle w:val="metadata"/>
                    <w:spacing w:before="30" w:after="75"/>
                  </w:pPr>
                  <w:r>
                    <w:rPr>
                      <w:rStyle w:val="metadata-value"/>
                      <w:noProof/>
                    </w:rPr>
                    <w:t xml:space="preserve">jicinsky.denik.cz </w:t>
                  </w:r>
                  <w:r>
                    <w:rPr>
                      <w:rStyle w:val="metadata-item"/>
                      <w:noProof/>
                    </w:rPr>
                    <w:t xml:space="preserve">| </w:t>
                  </w:r>
                  <w:r>
                    <w:rPr>
                      <w:rStyle w:val="metadata-value"/>
                      <w:noProof/>
                    </w:rPr>
                    <w:t xml:space="preserve">02.04.2021 </w:t>
                  </w:r>
                  <w:r>
                    <w:rPr>
                      <w:rStyle w:val="metadata-item"/>
                      <w:noProof/>
                    </w:rPr>
                    <w:t xml:space="preserve">| Rubrika: </w:t>
                  </w:r>
                  <w:r>
                    <w:rPr>
                      <w:rStyle w:val="metadata-value"/>
                      <w:noProof/>
                    </w:rPr>
                    <w:t xml:space="preserve">Jičínsko </w:t>
                  </w:r>
                  <w:r>
                    <w:rPr>
                      <w:rStyle w:val="metadata-item"/>
                      <w:noProof/>
                    </w:rPr>
                    <w:t>| Strana: </w:t>
                  </w:r>
                  <w:r>
                    <w:rPr>
                      <w:rStyle w:val="metadata-value"/>
                      <w:noProof/>
                    </w:rPr>
                    <w:t xml:space="preserve">0 </w:t>
                  </w:r>
                  <w:r>
                    <w:rPr>
                      <w:rStyle w:val="metadata-item"/>
                      <w:noProof/>
                    </w:rPr>
                    <w:t>| Autor: </w:t>
                  </w:r>
                  <w:r>
                    <w:rPr>
                      <w:rStyle w:val="metadata-value"/>
                      <w:noProof/>
                    </w:rPr>
                    <w:t xml:space="preserve">Iva Kovářová </w:t>
                  </w:r>
                  <w:r>
                    <w:rPr>
                      <w:rStyle w:val="metadata-item"/>
                      <w:noProof/>
                    </w:rPr>
                    <w:t xml:space="preserve">| RU / den: </w:t>
                  </w:r>
                  <w:r>
                    <w:rPr>
                      <w:rStyle w:val="metadata-value"/>
                      <w:noProof/>
                    </w:rPr>
                    <w:t xml:space="preserve">40 046 </w:t>
                  </w:r>
                </w:p>
                <w:p w:rsidR="005F3E1F" w:rsidRDefault="00A2479E">
                  <w:pPr>
                    <w:pStyle w:val="content-width"/>
                    <w:spacing w:before="75" w:after="75" w:line="255" w:lineRule="atLeast"/>
                    <w:rPr>
                      <w:sz w:val="21"/>
                      <w:szCs w:val="21"/>
                    </w:rPr>
                  </w:pPr>
                  <w:r>
                    <w:rPr>
                      <w:noProof/>
                      <w:sz w:val="21"/>
                      <w:szCs w:val="21"/>
                    </w:rPr>
                    <w:t>... přes hranice okresů v kraji celkem 28 v</w:t>
                  </w:r>
                  <w:r>
                    <w:rPr>
                      <w:noProof/>
                      <w:sz w:val="21"/>
                      <w:szCs w:val="21"/>
                    </w:rPr>
                    <w:t xml:space="preserve">ozidlům.Policisté zkontrolovali více než tři a půl tisíce osob či objektů, </w:t>
                  </w:r>
                  <w:r>
                    <w:rPr>
                      <w:noProof/>
                      <w:sz w:val="21"/>
                      <w:szCs w:val="21"/>
                    </w:rPr>
                    <w:lastRenderedPageBreak/>
                    <w:t xml:space="preserve">při nichž zjistili celkem 212 porušení; 138 případů vyřešili řízením na místě, 66 domluvou. O víkendu chystají </w:t>
                  </w:r>
                  <w:bookmarkStart w:id="7" w:name="_GoBack"/>
                  <w:bookmarkEnd w:id="7"/>
                  <w:r>
                    <w:rPr>
                      <w:noProof/>
                      <w:sz w:val="21"/>
                      <w:szCs w:val="21"/>
                    </w:rPr>
                    <w:t xml:space="preserve">také zvýšené kontroly příjezdových cest do </w:t>
                  </w:r>
                  <w:r>
                    <w:rPr>
                      <w:rStyle w:val="any"/>
                      <w:noProof/>
                      <w:sz w:val="21"/>
                      <w:szCs w:val="21"/>
                      <w:shd w:val="clear" w:color="auto" w:fill="F9C812"/>
                    </w:rPr>
                    <w:t>horských středisek</w:t>
                  </w:r>
                  <w:r>
                    <w:rPr>
                      <w:noProof/>
                      <w:sz w:val="21"/>
                      <w:szCs w:val="21"/>
                    </w:rPr>
                    <w:t>.</w:t>
                  </w:r>
                </w:p>
                <w:p w:rsidR="005F3E1F" w:rsidRDefault="00A2479E">
                  <w:pPr>
                    <w:pStyle w:val="anyParagraph"/>
                    <w:spacing w:before="270" w:line="330" w:lineRule="atLeast"/>
                    <w:rPr>
                      <w:sz w:val="26"/>
                      <w:szCs w:val="26"/>
                    </w:rPr>
                  </w:pPr>
                  <w:hyperlink w:anchor="Art__0__2" w:history="1">
                    <w:r>
                      <w:rPr>
                        <w:rStyle w:val="any"/>
                        <w:noProof/>
                        <w:color w:val="21262A"/>
                        <w:sz w:val="27"/>
                        <w:szCs w:val="27"/>
                        <w:u w:val="single" w:color="21262A"/>
                      </w:rPr>
                      <w:t>Policisté v Královéhradeckém kraji v březnu při kontrolách zaznamenali 5343 porušení vládou nařízených protiepidemických opatření</w:t>
                    </w:r>
                    <w:bookmarkStart w:id="8" w:name="TOC__0__2"/>
                  </w:hyperlink>
                  <w:bookmarkEnd w:id="8"/>
                  <w:r>
                    <w:rPr>
                      <w:noProof/>
                      <w:sz w:val="26"/>
                      <w:szCs w:val="26"/>
                    </w:rPr>
                    <w:t xml:space="preserve"> </w:t>
                  </w:r>
                </w:p>
                <w:p w:rsidR="005F3E1F" w:rsidRDefault="00A2479E">
                  <w:pPr>
                    <w:pStyle w:val="metadata"/>
                    <w:spacing w:before="30" w:after="75"/>
                  </w:pPr>
                  <w:r>
                    <w:rPr>
                      <w:rStyle w:val="metadata-value"/>
                      <w:noProof/>
                    </w:rPr>
                    <w:t xml:space="preserve">ČRo Hradec Králové </w:t>
                  </w:r>
                  <w:r>
                    <w:rPr>
                      <w:rStyle w:val="metadata-item"/>
                      <w:noProof/>
                    </w:rPr>
                    <w:t xml:space="preserve">| </w:t>
                  </w:r>
                  <w:r>
                    <w:rPr>
                      <w:rStyle w:val="metadata-value"/>
                      <w:noProof/>
                    </w:rPr>
                    <w:t xml:space="preserve">02.04.2021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rsidR="005F3E1F" w:rsidRDefault="00A2479E">
                  <w:pPr>
                    <w:pStyle w:val="content-width"/>
                    <w:spacing w:before="75" w:after="75" w:line="255" w:lineRule="atLeast"/>
                    <w:rPr>
                      <w:sz w:val="21"/>
                      <w:szCs w:val="21"/>
                    </w:rPr>
                  </w:pPr>
                  <w:r>
                    <w:rPr>
                      <w:noProof/>
                      <w:sz w:val="21"/>
                      <w:szCs w:val="21"/>
                    </w:rPr>
                    <w:t>... ně 2766 pokut. Dalších 2334 p</w:t>
                  </w:r>
                  <w:r>
                    <w:rPr>
                      <w:noProof/>
                      <w:sz w:val="21"/>
                      <w:szCs w:val="21"/>
                    </w:rPr>
                    <w:t xml:space="preserve">řestupků řešili domluvou a 243 případů oznámili správnímu orgánu. V kontrolách budou policisté pokračovat. Aktuálně se o velikonočním víkendu hlídky zaměřují na příjezdové cesty do </w:t>
                  </w:r>
                  <w:r>
                    <w:rPr>
                      <w:rStyle w:val="any"/>
                      <w:noProof/>
                      <w:sz w:val="21"/>
                      <w:szCs w:val="21"/>
                      <w:shd w:val="clear" w:color="auto" w:fill="F9C812"/>
                    </w:rPr>
                    <w:t>horských středisek</w:t>
                  </w:r>
                  <w:r>
                    <w:rPr>
                      <w:noProof/>
                      <w:sz w:val="21"/>
                      <w:szCs w:val="21"/>
                    </w:rPr>
                    <w:t>. Na zjišťování opilých řidičů a na kontrolu rychlosti na</w:t>
                  </w:r>
                  <w:r>
                    <w:rPr>
                      <w:noProof/>
                      <w:sz w:val="21"/>
                      <w:szCs w:val="21"/>
                    </w:rPr>
                    <w:t xml:space="preserve"> silnicích.</w:t>
                  </w:r>
                </w:p>
                <w:p w:rsidR="005F3E1F" w:rsidRDefault="00A2479E">
                  <w:pPr>
                    <w:pStyle w:val="anyParagraph"/>
                    <w:spacing w:before="270" w:line="330" w:lineRule="atLeast"/>
                    <w:rPr>
                      <w:sz w:val="26"/>
                      <w:szCs w:val="26"/>
                    </w:rPr>
                  </w:pPr>
                  <w:hyperlink w:anchor="Art__0__1" w:history="1">
                    <w:r>
                      <w:rPr>
                        <w:rStyle w:val="any"/>
                        <w:noProof/>
                        <w:color w:val="21262A"/>
                        <w:sz w:val="27"/>
                        <w:szCs w:val="27"/>
                        <w:u w:val="single" w:color="21262A"/>
                      </w:rPr>
                      <w:t>Ztráty lyžařských areálů</w:t>
                    </w:r>
                    <w:bookmarkStart w:id="9" w:name="TOC__0__1"/>
                  </w:hyperlink>
                  <w:bookmarkEnd w:id="9"/>
                  <w:r>
                    <w:rPr>
                      <w:noProof/>
                      <w:sz w:val="26"/>
                      <w:szCs w:val="26"/>
                    </w:rPr>
                    <w:t xml:space="preserve"> </w:t>
                  </w:r>
                </w:p>
                <w:p w:rsidR="005F3E1F" w:rsidRDefault="00A2479E">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02.04.2021 </w:t>
                  </w:r>
                  <w:r>
                    <w:rPr>
                      <w:rStyle w:val="metadata-item"/>
                      <w:noProof/>
                    </w:rPr>
                    <w:t>| Zpráva: </w:t>
                  </w:r>
                  <w:r>
                    <w:rPr>
                      <w:rStyle w:val="metadata-value"/>
                      <w:noProof/>
                    </w:rPr>
                    <w:t xml:space="preserve">10 </w:t>
                  </w:r>
                  <w:r>
                    <w:rPr>
                      <w:rStyle w:val="metadata-item"/>
                      <w:noProof/>
                    </w:rPr>
                    <w:t xml:space="preserve">| Sledovanost pořadu: </w:t>
                  </w:r>
                  <w:r>
                    <w:rPr>
                      <w:rStyle w:val="metadata-value"/>
                      <w:noProof/>
                    </w:rPr>
                    <w:t xml:space="preserve">0 </w:t>
                  </w:r>
                </w:p>
                <w:p w:rsidR="005F3E1F" w:rsidRDefault="00A2479E">
                  <w:pPr>
                    <w:pStyle w:val="content-width"/>
                    <w:spacing w:before="75" w:after="75" w:line="255" w:lineRule="atLeast"/>
                    <w:rPr>
                      <w:sz w:val="21"/>
                      <w:szCs w:val="21"/>
                    </w:rPr>
                  </w:pPr>
                  <w:r>
                    <w:rPr>
                      <w:noProof/>
                      <w:sz w:val="21"/>
                      <w:szCs w:val="21"/>
                    </w:rPr>
                    <w:t>... už na přelomu roku stejně jako sjezdovky v Bedřichově a na Severáku v Hraběticích, které také provozuje Ski Bižu. Ta investovala</w:t>
                  </w:r>
                  <w:r>
                    <w:rPr>
                      <w:noProof/>
                      <w:sz w:val="21"/>
                      <w:szCs w:val="21"/>
                    </w:rPr>
                    <w:t xml:space="preserve"> před sezónou do </w:t>
                  </w:r>
                  <w:r>
                    <w:rPr>
                      <w:rStyle w:val="any"/>
                      <w:noProof/>
                      <w:sz w:val="21"/>
                      <w:szCs w:val="21"/>
                      <w:shd w:val="clear" w:color="auto" w:fill="F9C812"/>
                    </w:rPr>
                    <w:t>zasněžování</w:t>
                  </w:r>
                  <w:r>
                    <w:rPr>
                      <w:noProof/>
                      <w:sz w:val="21"/>
                      <w:szCs w:val="21"/>
                    </w:rPr>
                    <w:t xml:space="preserve"> asi 4 000 000 Kč. Areály ale musely zůstat zavřené, přitom na přelomu roku, kdy bylo přírodního sněhu nedostatek, sem za zábavou...</w:t>
                  </w:r>
                </w:p>
                <w:p w:rsidR="005F3E1F" w:rsidRDefault="00A2479E">
                  <w:pPr>
                    <w:pStyle w:val="anyParagraph"/>
                    <w:spacing w:before="270" w:line="330" w:lineRule="atLeast"/>
                    <w:rPr>
                      <w:sz w:val="26"/>
                      <w:szCs w:val="26"/>
                    </w:rPr>
                  </w:pPr>
                  <w:hyperlink w:anchor="Art__0__0" w:history="1">
                    <w:r>
                      <w:rPr>
                        <w:rStyle w:val="any"/>
                        <w:noProof/>
                        <w:color w:val="21262A"/>
                        <w:sz w:val="27"/>
                        <w:szCs w:val="27"/>
                        <w:u w:val="single" w:color="21262A"/>
                      </w:rPr>
                      <w:t xml:space="preserve">Skiareály se zadluží, ale zvládnou to, říká šéf </w:t>
                    </w:r>
                    <w:r>
                      <w:rPr>
                        <w:rStyle w:val="any"/>
                        <w:noProof/>
                        <w:color w:val="21262A"/>
                        <w:sz w:val="27"/>
                        <w:szCs w:val="27"/>
                        <w:u w:val="single" w:color="21262A"/>
                        <w:shd w:val="clear" w:color="auto" w:fill="F9C812"/>
                      </w:rPr>
                      <w:t xml:space="preserve">asociace horských </w:t>
                    </w:r>
                    <w:r>
                      <w:rPr>
                        <w:rStyle w:val="any"/>
                        <w:noProof/>
                        <w:color w:val="21262A"/>
                        <w:sz w:val="27"/>
                        <w:szCs w:val="27"/>
                        <w:u w:val="single" w:color="21262A"/>
                        <w:shd w:val="clear" w:color="auto" w:fill="F9C812"/>
                      </w:rPr>
                      <w:t>středisek</w:t>
                    </w:r>
                    <w:bookmarkStart w:id="10" w:name="TOC__0__0"/>
                  </w:hyperlink>
                  <w:bookmarkEnd w:id="10"/>
                  <w:r>
                    <w:rPr>
                      <w:noProof/>
                      <w:sz w:val="26"/>
                      <w:szCs w:val="26"/>
                    </w:rPr>
                    <w:t xml:space="preserve"> </w:t>
                  </w:r>
                  <w:hyperlink r:id="rId11" w:history="1">
                    <w:r>
                      <w:rPr>
                        <w:rStyle w:val="link-url"/>
                        <w:noProof/>
                      </w:rPr>
                      <w:t>URL</w:t>
                    </w:r>
                  </w:hyperlink>
                  <w:r>
                    <w:rPr>
                      <w:rStyle w:val="any"/>
                      <w:noProof/>
                      <w:sz w:val="23"/>
                      <w:szCs w:val="23"/>
                    </w:rPr>
                    <w:t xml:space="preserve"> </w:t>
                  </w:r>
                </w:p>
                <w:p w:rsidR="005F3E1F" w:rsidRDefault="00A2479E">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02.04.2021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Veronika Bělohlávková </w:t>
                  </w:r>
                  <w:r>
                    <w:rPr>
                      <w:rStyle w:val="metadata-item"/>
                      <w:noProof/>
                    </w:rPr>
                    <w:t xml:space="preserve">| </w:t>
                  </w:r>
                  <w:r>
                    <w:rPr>
                      <w:rStyle w:val="metadata-item"/>
                      <w:noProof/>
                    </w:rPr>
                    <w:t xml:space="preserve">RU / den: </w:t>
                  </w:r>
                  <w:r>
                    <w:rPr>
                      <w:rStyle w:val="metadata-value"/>
                      <w:noProof/>
                    </w:rPr>
                    <w:t xml:space="preserve">141 455 </w:t>
                  </w:r>
                </w:p>
                <w:p w:rsidR="005F3E1F" w:rsidRDefault="00A2479E">
                  <w:pPr>
                    <w:pStyle w:val="content-width"/>
                    <w:spacing w:before="75" w:after="75" w:line="255" w:lineRule="atLeast"/>
                    <w:rPr>
                      <w:sz w:val="21"/>
                      <w:szCs w:val="21"/>
                    </w:rPr>
                  </w:pPr>
                  <w:r>
                    <w:rPr>
                      <w:noProof/>
                      <w:sz w:val="21"/>
                      <w:szCs w:val="21"/>
                    </w:rPr>
                    <w:t xml:space="preserve">... nyní počítají ztráty a přemýšlejí nad budoucností. Letošní, podle mnohých tragickou lyžařskou sezonu, zhodnotil v rozhovoru pro iDNES.cz </w:t>
                  </w:r>
                  <w:r>
                    <w:rPr>
                      <w:rStyle w:val="any"/>
                      <w:noProof/>
                      <w:sz w:val="21"/>
                      <w:szCs w:val="21"/>
                      <w:shd w:val="clear" w:color="auto" w:fill="F9C812"/>
                    </w:rPr>
                    <w:t>Libor Knot</w:t>
                  </w:r>
                  <w:r>
                    <w:rPr>
                      <w:noProof/>
                      <w:sz w:val="21"/>
                      <w:szCs w:val="21"/>
                    </w:rPr>
                    <w:t xml:space="preserve"> z </w:t>
                  </w:r>
                  <w:r>
                    <w:rPr>
                      <w:rStyle w:val="any"/>
                      <w:noProof/>
                      <w:sz w:val="21"/>
                      <w:szCs w:val="21"/>
                      <w:shd w:val="clear" w:color="auto" w:fill="F9C812"/>
                    </w:rPr>
                    <w:t>Asociace horských středisek</w:t>
                  </w:r>
                  <w:r>
                    <w:rPr>
                      <w:noProof/>
                      <w:sz w:val="21"/>
                      <w:szCs w:val="21"/>
                    </w:rPr>
                    <w:t xml:space="preserve">. Provozovatelé </w:t>
                  </w:r>
                  <w:r>
                    <w:rPr>
                      <w:rStyle w:val="any"/>
                      <w:noProof/>
                      <w:sz w:val="21"/>
                      <w:szCs w:val="21"/>
                      <w:shd w:val="clear" w:color="auto" w:fill="F9C812"/>
                    </w:rPr>
                    <w:t>horských středisek</w:t>
                  </w:r>
                  <w:r>
                    <w:rPr>
                      <w:noProof/>
                      <w:sz w:val="21"/>
                      <w:szCs w:val="21"/>
                    </w:rPr>
                    <w:t xml:space="preserve"> celou zimu čekali na </w:t>
                  </w:r>
                  <w:r>
                    <w:rPr>
                      <w:noProof/>
                      <w:sz w:val="21"/>
                      <w:szCs w:val="21"/>
                    </w:rPr>
                    <w:t>povolení otevřít svá střediska. Zasněžovali...</w:t>
                  </w:r>
                </w:p>
                <w:p w:rsidR="005F3E1F" w:rsidRDefault="00A2479E">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5F3E1F">
                    <w:trPr>
                      <w:tblCellSpacing w:w="15" w:type="dxa"/>
                    </w:trPr>
                    <w:tc>
                      <w:tcPr>
                        <w:tcW w:w="0" w:type="auto"/>
                        <w:tcMar>
                          <w:top w:w="15" w:type="dxa"/>
                          <w:left w:w="15" w:type="dxa"/>
                          <w:bottom w:w="15" w:type="dxa"/>
                          <w:right w:w="15" w:type="dxa"/>
                        </w:tcMar>
                        <w:vAlign w:val="center"/>
                      </w:tcPr>
                      <w:p w:rsidR="005F3E1F" w:rsidRDefault="00A2479E">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rsidR="005F3E1F" w:rsidRDefault="005F3E1F">
                        <w:pPr>
                          <w:spacing w:line="330" w:lineRule="atLeast"/>
                          <w:jc w:val="center"/>
                          <w:rPr>
                            <w:sz w:val="26"/>
                            <w:szCs w:val="26"/>
                          </w:rPr>
                        </w:pPr>
                      </w:p>
                    </w:tc>
                  </w:tr>
                </w:tbl>
                <w:p w:rsidR="005F3E1F" w:rsidRDefault="00A2479E">
                  <w:pPr>
                    <w:pStyle w:val="Nadpis1"/>
                    <w:spacing w:before="0" w:after="0" w:line="15" w:lineRule="atLeast"/>
                    <w:rPr>
                      <w:color w:val="FFFFFF"/>
                      <w:sz w:val="0"/>
                      <w:szCs w:val="0"/>
                    </w:rPr>
                  </w:pPr>
                  <w:bookmarkStart w:id="11" w:name="_Toc256000000"/>
                  <w:r>
                    <w:rPr>
                      <w:rFonts w:ascii="Arial" w:eastAsia="Arial" w:hAnsi="Arial" w:cs="Arial"/>
                      <w:noProof/>
                      <w:color w:val="FFFFFF"/>
                      <w:sz w:val="0"/>
                      <w:szCs w:val="0"/>
                    </w:rPr>
                    <w:t>1. AMI Communications</w:t>
                  </w:r>
                  <w:bookmarkEnd w:id="11"/>
                </w:p>
                <w:p w:rsidR="005F3E1F" w:rsidRDefault="00A2479E">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p w:rsidR="005F3E1F" w:rsidRDefault="00A2479E">
                              <w:pPr>
                                <w:pStyle w:val="Nadpis1"/>
                                <w:spacing w:before="0" w:after="0" w:line="15" w:lineRule="atLeast"/>
                                <w:rPr>
                                  <w:color w:val="FFFFFF"/>
                                  <w:sz w:val="0"/>
                                  <w:szCs w:val="0"/>
                                </w:rPr>
                              </w:pPr>
                              <w:bookmarkStart w:id="12" w:name="_Toc256000001"/>
                              <w:r>
                                <w:rPr>
                                  <w:rFonts w:ascii="Arial" w:eastAsia="Arial" w:hAnsi="Arial" w:cs="Arial"/>
                                  <w:noProof/>
                                  <w:color w:val="FFFFFF"/>
                                  <w:sz w:val="0"/>
                                  <w:szCs w:val="0"/>
                                </w:rPr>
                                <w:t>CzechTourism nabízí podnikatelům semináře zdarma</w:t>
                              </w:r>
                              <w:bookmarkEnd w:id="12"/>
                              <w:r>
                                <w:rPr>
                                  <w:color w:val="FFFFFF"/>
                                  <w:sz w:val="0"/>
                                  <w:szCs w:val="0"/>
                                </w:rPr>
                                <w:fldChar w:fldCharType="begin"/>
                              </w:r>
                              <w:r>
                                <w:rPr>
                                  <w:noProof/>
                                  <w:color w:val="FFFFFF"/>
                                  <w:sz w:val="0"/>
                                  <w:szCs w:val="0"/>
                                </w:rPr>
                                <w:instrText xml:space="preserve"> HYPERLINK \l "TOC__0__8" </w:instrText>
                              </w:r>
                              <w:r w:rsidR="00361A50">
                                <w:rPr>
                                  <w:color w:val="FFFFFF"/>
                                  <w:sz w:val="0"/>
                                  <w:szCs w:val="0"/>
                                </w:rPr>
                              </w:r>
                              <w:r>
                                <w:rPr>
                                  <w:color w:val="FFFFFF"/>
                                  <w:sz w:val="0"/>
                                  <w:szCs w:val="0"/>
                                </w:rPr>
                                <w:fldChar w:fldCharType="separate"/>
                              </w:r>
                            </w:p>
                            <w:p w:rsidR="005F3E1F" w:rsidRDefault="00A2479E">
                              <w:pPr>
                                <w:spacing w:line="330" w:lineRule="atLeast"/>
                                <w:rPr>
                                  <w:rStyle w:val="any"/>
                                  <w:color w:val="21262A"/>
                                  <w:sz w:val="27"/>
                                  <w:szCs w:val="27"/>
                                  <w:u w:val="single" w:color="21262A"/>
                                </w:rPr>
                              </w:pPr>
                              <w:r>
                                <w:rPr>
                                  <w:rStyle w:val="any"/>
                                  <w:noProof/>
                                  <w:color w:val="21262A"/>
                                  <w:sz w:val="27"/>
                                  <w:szCs w:val="27"/>
                                  <w:u w:val="single" w:color="21262A"/>
                                </w:rPr>
                                <w:t>CzechTourism nabízí podnikatelům semináře zdarma</w:t>
                              </w:r>
                              <w:bookmarkStart w:id="13" w:name="Art__0__8"/>
                              <w:r>
                                <w:rPr>
                                  <w:rStyle w:val="any"/>
                                  <w:color w:val="21262A"/>
                                  <w:sz w:val="27"/>
                                  <w:szCs w:val="27"/>
                                  <w:u w:val="single" w:color="21262A"/>
                                </w:rPr>
                                <w:fldChar w:fldCharType="end"/>
                              </w:r>
                              <w:bookmarkEnd w:id="13"/>
                              <w:r>
                                <w:rPr>
                                  <w:noProof/>
                                  <w:sz w:val="26"/>
                                  <w:szCs w:val="26"/>
                                </w:rPr>
                                <w:t xml:space="preserve"> </w:t>
                              </w:r>
                              <w:hyperlink r:id="rId12" w:history="1">
                                <w:r>
                                  <w:rPr>
                                    <w:rStyle w:val="link-url"/>
                                    <w:noProof/>
                                  </w:rPr>
                                  <w:t>URL</w:t>
                                </w:r>
                              </w:hyperlink>
                              <w:r>
                                <w:rPr>
                                  <w:rStyle w:val="any"/>
                                  <w:noProof/>
                                  <w:sz w:val="23"/>
                                  <w:szCs w:val="23"/>
                                </w:rPr>
                                <w:t xml:space="preserve"> </w:t>
                              </w:r>
                            </w:p>
                          </w:tc>
                        </w:tr>
                        <w:tr w:rsidR="005F3E1F">
                          <w:trPr>
                            <w:tblCellSpacing w:w="0" w:type="dxa"/>
                            <w:jc w:val="center"/>
                          </w:trPr>
                          <w:tc>
                            <w:tcPr>
                              <w:tcW w:w="0" w:type="auto"/>
                              <w:tcMar>
                                <w:top w:w="0" w:type="dxa"/>
                                <w:left w:w="0" w:type="dxa"/>
                                <w:bottom w:w="0" w:type="dxa"/>
                                <w:right w:w="0" w:type="dxa"/>
                              </w:tcMar>
                              <w:vAlign w:val="center"/>
                            </w:tcPr>
                            <w:p w:rsidR="005F3E1F" w:rsidRDefault="00A2479E">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08.04.2021 </w:t>
                              </w:r>
                              <w:r>
                                <w:rPr>
                                  <w:rStyle w:val="metadata-item"/>
                                  <w:noProof/>
                                </w:rPr>
                                <w:t>| Strana: </w:t>
                              </w:r>
                              <w:r>
                                <w:rPr>
                                  <w:rStyle w:val="metadata-value"/>
                                  <w:noProof/>
                                </w:rPr>
                                <w:t xml:space="preserve">0 </w:t>
                              </w:r>
                              <w:r>
                                <w:rPr>
                                  <w:rStyle w:val="metadata-item"/>
                                  <w:noProof/>
                                </w:rPr>
                                <w:t xml:space="preserve">| RU / den: </w:t>
                              </w:r>
                              <w:r>
                                <w:rPr>
                                  <w:rStyle w:val="metadata-value"/>
                                  <w:noProof/>
                                </w:rPr>
                                <w:t xml:space="preserve">2 500 </w:t>
                              </w:r>
                            </w:p>
                            <w:p w:rsidR="005F3E1F" w:rsidRDefault="00A2479E">
                              <w:pPr>
                                <w:pStyle w:val="content-width"/>
                                <w:spacing w:before="75" w:after="75" w:line="255" w:lineRule="atLeast"/>
                                <w:rPr>
                                  <w:sz w:val="21"/>
                                  <w:szCs w:val="21"/>
                                </w:rPr>
                              </w:pPr>
                              <w:r>
                                <w:rPr>
                                  <w:noProof/>
                                  <w:sz w:val="21"/>
                                  <w:szCs w:val="21"/>
                                </w:rPr>
                                <w:t>Podnikatelé a profesionálové v odvětví cestovního ruchu mohou nově využít bezplatné online semináře agentury</w:t>
                              </w:r>
                              <w:r>
                                <w:rPr>
                                  <w:noProof/>
                                  <w:sz w:val="21"/>
                                  <w:szCs w:val="21"/>
                                </w:rPr>
                                <w:t xml:space="preserve"> CzechTourism, aby získali aktuální informace o situaci na trzích v cizině.</w:t>
                              </w:r>
                              <w:r>
                                <w:rPr>
                                  <w:noProof/>
                                  <w:sz w:val="21"/>
                                  <w:szCs w:val="21"/>
                                </w:rPr>
                                <w:br/>
                              </w:r>
                              <w:r>
                                <w:rPr>
                                  <w:noProof/>
                                  <w:sz w:val="21"/>
                                  <w:szCs w:val="21"/>
                                </w:rPr>
                                <w:br/>
                                <w:t>Ředitelé zahraničních zastoupení agentury v Moskvě a Jekatěrinburgu sdíleli ve středu se zhruba stovkou účastníků poznatky o vývoji pandemie koronaviru v Rusku, cestovatelské nála</w:t>
                              </w:r>
                              <w:r>
                                <w:rPr>
                                  <w:noProof/>
                                  <w:sz w:val="21"/>
                                  <w:szCs w:val="21"/>
                                </w:rPr>
                                <w:t xml:space="preserve">dě či změně preferencí ruských turistů. Další seminář zaměřený na Polsko a Slovensko se uskuteční 5. května. </w:t>
                              </w:r>
                              <w:r>
                                <w:rPr>
                                  <w:noProof/>
                                  <w:sz w:val="21"/>
                                  <w:szCs w:val="21"/>
                                </w:rPr>
                                <w:br/>
                                <w:t>Ruští cestovatelé patří k nepočetnějším zahraničním turistům České republiky. Předloni jich přijelo zhruba 564 tisíc a mezi návštěvníky z ciziny o</w:t>
                              </w:r>
                              <w:r>
                                <w:rPr>
                                  <w:noProof/>
                                  <w:sz w:val="21"/>
                                  <w:szCs w:val="21"/>
                                </w:rPr>
                                <w:t xml:space="preserve">bsadili šesté místo, loni se s počtem asi 131 tisíc dostali na čtvrtou příčku. Turisté z Ruska stráví v tuzemsku podle CzechTourism v průměru více než pět dní, což je po návštěvnících ze Saudské Arábie druhý nejdelší pobyt. </w:t>
                              </w:r>
                              <w:r>
                                <w:rPr>
                                  <w:noProof/>
                                  <w:sz w:val="21"/>
                                  <w:szCs w:val="21"/>
                                </w:rPr>
                                <w:br/>
                                <w:t>„Typický návštěvník Česka je př</w:t>
                              </w:r>
                              <w:r>
                                <w:rPr>
                                  <w:noProof/>
                                  <w:sz w:val="21"/>
                                  <w:szCs w:val="21"/>
                                </w:rPr>
                                <w:t>edstavitel střední třídy, bezdětný pár ve věku 30 let a výše, který si zájezd zajišťuje přes cestovní kancelář a do zahraničí vycestuje maximálně jednou ročně. Během pobytu preferuje návštěvu kulturních památek nebo zážitkovou turistiku – interaktivní proh</w:t>
                              </w:r>
                              <w:r>
                                <w:rPr>
                                  <w:noProof/>
                                  <w:sz w:val="21"/>
                                  <w:szCs w:val="21"/>
                                </w:rPr>
                                <w:t xml:space="preserve">lídky, degustace. Aktivní sportovní dovolené a návštěvu zimního </w:t>
                              </w:r>
                              <w:r>
                                <w:rPr>
                                  <w:rStyle w:val="any"/>
                                  <w:noProof/>
                                  <w:sz w:val="21"/>
                                  <w:szCs w:val="21"/>
                                  <w:shd w:val="clear" w:color="auto" w:fill="F9C812"/>
                                </w:rPr>
                                <w:t>horského střediska</w:t>
                              </w:r>
                              <w:r>
                                <w:rPr>
                                  <w:noProof/>
                                  <w:sz w:val="21"/>
                                  <w:szCs w:val="21"/>
                                </w:rPr>
                                <w:t xml:space="preserve"> do programu zařadí spíše pro zpestření delšího pobytu v ČR,“ uvedla ředitelka zahraničního zastoupení CzechTourism v Moskvě Alena Kudílková </w:t>
                              </w:r>
                              <w:r>
                                <w:rPr>
                                  <w:noProof/>
                                  <w:sz w:val="21"/>
                                  <w:szCs w:val="21"/>
                                </w:rPr>
                                <w:br/>
                              </w:r>
                              <w:r>
                                <w:rPr>
                                  <w:noProof/>
                                  <w:sz w:val="21"/>
                                  <w:szCs w:val="21"/>
                                </w:rPr>
                                <w:lastRenderedPageBreak/>
                                <w:t xml:space="preserve">Další významnou skupinu ruských </w:t>
                              </w:r>
                              <w:r>
                                <w:rPr>
                                  <w:noProof/>
                                  <w:sz w:val="21"/>
                                  <w:szCs w:val="21"/>
                                </w:rPr>
                                <w:t>cestovatelů v ČR tvoří podle Kudílkové padesátníci a starší lidé, kteří přijíždějí do lázní . „V roce 2019 tato skupina představovala čtvrtinu všech rusky hovořících turistů, kteří do ČR přicestovali. Jedná se o věrné klienty, kteří se do Česka opakovaně v</w:t>
                              </w:r>
                              <w:r>
                                <w:rPr>
                                  <w:noProof/>
                                  <w:sz w:val="21"/>
                                  <w:szCs w:val="21"/>
                                </w:rPr>
                                <w:t xml:space="preserve">racejí,“ dodala. </w:t>
                              </w:r>
                              <w:r>
                                <w:rPr>
                                  <w:noProof/>
                                  <w:sz w:val="21"/>
                                  <w:szCs w:val="21"/>
                                </w:rPr>
                                <w:br/>
                                <w:t xml:space="preserve">Agentura CzechTourism se aktuálními marketingovými kampaněmi a dalšími aktivitami v Rusku snaží udržet povědomí o ČR. Lze podle ní předpokládat, že po uvolnění opatření se právě ruští cestovatelé do tuzemská vrátí mezi prvními. </w:t>
                              </w:r>
                              <w:r>
                                <w:rPr>
                                  <w:noProof/>
                                  <w:sz w:val="21"/>
                                  <w:szCs w:val="21"/>
                                </w:rPr>
                                <w:br/>
                                <w:t>Tematické</w:t>
                              </w:r>
                              <w:r>
                                <w:rPr>
                                  <w:noProof/>
                                  <w:sz w:val="21"/>
                                  <w:szCs w:val="21"/>
                                </w:rPr>
                                <w:t xml:space="preserve"> workshopy budou probíhat každou první středu v měsíci a jejich cílem bude nabídnout partnerům z řad profesionálů v cestovním ruchu (destinační managementy, asociace, sdružení, koncoví podnikatelé…) cenné know-how pro nabídku produktů na daném trhu. Worksh</w:t>
                              </w:r>
                              <w:r>
                                <w:rPr>
                                  <w:noProof/>
                                  <w:sz w:val="21"/>
                                  <w:szCs w:val="21"/>
                                </w:rPr>
                                <w:t xml:space="preserve">opy se budou kromě již zmíněných zemí postupně věnovat i Rakousku a Německu; zemím Beneluxu; Itálii, Španělsku a Francii; Velké Británii a Skandinávii; USA a Latinské Americe; Blízkému Východu a Indii; či Koreji, Japonsku a Číně. </w:t>
                              </w:r>
                              <w:r>
                                <w:rPr>
                                  <w:noProof/>
                                  <w:sz w:val="21"/>
                                  <w:szCs w:val="21"/>
                                </w:rPr>
                                <w:br/>
                                <w:t>Nejnovější články z rubri</w:t>
                              </w:r>
                              <w:r>
                                <w:rPr>
                                  <w:noProof/>
                                  <w:sz w:val="21"/>
                                  <w:szCs w:val="21"/>
                                </w:rPr>
                                <w:t xml:space="preserve">ky Asociace </w:t>
                              </w:r>
                              <w:r>
                                <w:rPr>
                                  <w:noProof/>
                                  <w:sz w:val="21"/>
                                  <w:szCs w:val="21"/>
                                </w:rPr>
                                <w:br/>
                              </w:r>
                              <w:r>
                                <w:rPr>
                                  <w:noProof/>
                                  <w:sz w:val="21"/>
                                  <w:szCs w:val="21"/>
                                </w:rPr>
                                <w:br/>
                              </w:r>
                              <w:r>
                                <w:rPr>
                                  <w:noProof/>
                                  <w:sz w:val="21"/>
                                  <w:szCs w:val="21"/>
                                </w:rPr>
                                <w:br/>
                              </w:r>
                              <w:r>
                                <w:rPr>
                                  <w:noProof/>
                                  <w:sz w:val="21"/>
                                  <w:szCs w:val="21"/>
                                </w:rPr>
                                <w:br/>
                              </w:r>
                            </w:p>
                          </w:tc>
                        </w:tr>
                      </w:tbl>
                      <w:p w:rsidR="005F3E1F" w:rsidRDefault="005F3E1F">
                        <w:pPr>
                          <w:rPr>
                            <w:sz w:val="26"/>
                            <w:szCs w:val="26"/>
                          </w:rPr>
                        </w:pPr>
                      </w:p>
                    </w:tc>
                  </w:tr>
                </w:tbl>
                <w:p w:rsidR="005F3E1F" w:rsidRDefault="00A2479E">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p w:rsidR="005F3E1F" w:rsidRDefault="00A2479E">
                              <w:pPr>
                                <w:pStyle w:val="Nadpis1"/>
                                <w:spacing w:before="0" w:after="0" w:line="15" w:lineRule="atLeast"/>
                                <w:rPr>
                                  <w:color w:val="FFFFFF"/>
                                  <w:sz w:val="0"/>
                                  <w:szCs w:val="0"/>
                                </w:rPr>
                              </w:pPr>
                              <w:bookmarkStart w:id="14" w:name="_Toc256000002"/>
                              <w:r>
                                <w:rPr>
                                  <w:rFonts w:ascii="Arial" w:eastAsia="Arial" w:hAnsi="Arial" w:cs="Arial"/>
                                  <w:noProof/>
                                  <w:color w:val="FFFFFF"/>
                                  <w:sz w:val="0"/>
                                  <w:szCs w:val="0"/>
                                </w:rPr>
                                <w:t>Úřad souhlasí s horským hotelem pro 324 hostů</w:t>
                              </w:r>
                              <w:bookmarkEnd w:id="14"/>
                              <w:r>
                                <w:rPr>
                                  <w:color w:val="FFFFFF"/>
                                  <w:sz w:val="0"/>
                                  <w:szCs w:val="0"/>
                                </w:rPr>
                                <w:fldChar w:fldCharType="begin"/>
                              </w:r>
                              <w:r>
                                <w:rPr>
                                  <w:noProof/>
                                  <w:color w:val="FFFFFF"/>
                                  <w:sz w:val="0"/>
                                  <w:szCs w:val="0"/>
                                </w:rPr>
                                <w:instrText xml:space="preserve"> HYPERLINK \l "TOC__0__7" </w:instrText>
                              </w:r>
                              <w:r w:rsidR="00361A50">
                                <w:rPr>
                                  <w:color w:val="FFFFFF"/>
                                  <w:sz w:val="0"/>
                                  <w:szCs w:val="0"/>
                                </w:rPr>
                              </w:r>
                              <w:r>
                                <w:rPr>
                                  <w:color w:val="FFFFFF"/>
                                  <w:sz w:val="0"/>
                                  <w:szCs w:val="0"/>
                                </w:rPr>
                                <w:fldChar w:fldCharType="separate"/>
                              </w:r>
                            </w:p>
                            <w:p w:rsidR="005F3E1F" w:rsidRDefault="00A2479E">
                              <w:pPr>
                                <w:spacing w:line="330" w:lineRule="atLeast"/>
                                <w:rPr>
                                  <w:rStyle w:val="any"/>
                                  <w:color w:val="21262A"/>
                                  <w:sz w:val="27"/>
                                  <w:szCs w:val="27"/>
                                  <w:u w:val="single" w:color="21262A"/>
                                </w:rPr>
                              </w:pPr>
                              <w:r>
                                <w:rPr>
                                  <w:rStyle w:val="any"/>
                                  <w:noProof/>
                                  <w:color w:val="21262A"/>
                                  <w:sz w:val="27"/>
                                  <w:szCs w:val="27"/>
                                  <w:u w:val="single" w:color="21262A"/>
                                </w:rPr>
                                <w:t>Úřad souhlasí s horským hotelem pro 324 hostů</w:t>
                              </w:r>
                              <w:bookmarkStart w:id="15" w:name="Art__0__7"/>
                              <w:r>
                                <w:rPr>
                                  <w:rStyle w:val="any"/>
                                  <w:color w:val="21262A"/>
                                  <w:sz w:val="27"/>
                                  <w:szCs w:val="27"/>
                                  <w:u w:val="single" w:color="21262A"/>
                                </w:rPr>
                                <w:fldChar w:fldCharType="end"/>
                              </w:r>
                              <w:bookmarkEnd w:id="15"/>
                              <w:r>
                                <w:rPr>
                                  <w:noProof/>
                                  <w:sz w:val="26"/>
                                  <w:szCs w:val="26"/>
                                </w:rPr>
                                <w:t xml:space="preserve"> </w:t>
                              </w:r>
                            </w:p>
                          </w:tc>
                        </w:tr>
                        <w:tr w:rsidR="005F3E1F">
                          <w:trPr>
                            <w:tblCellSpacing w:w="0" w:type="dxa"/>
                            <w:jc w:val="center"/>
                          </w:trPr>
                          <w:tc>
                            <w:tcPr>
                              <w:tcW w:w="0" w:type="auto"/>
                              <w:tcMar>
                                <w:top w:w="0" w:type="dxa"/>
                                <w:left w:w="0" w:type="dxa"/>
                                <w:bottom w:w="0" w:type="dxa"/>
                                <w:right w:w="0" w:type="dxa"/>
                              </w:tcMar>
                              <w:vAlign w:val="center"/>
                            </w:tcPr>
                            <w:p w:rsidR="005F3E1F" w:rsidRDefault="00A2479E">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08.04.2021 </w:t>
                              </w:r>
                              <w:r>
                                <w:rPr>
                                  <w:rStyle w:val="metadata-item"/>
                                  <w:noProof/>
                                </w:rPr>
                                <w:t xml:space="preserve">| Rubrika: </w:t>
                              </w:r>
                              <w:r>
                                <w:rPr>
                                  <w:rStyle w:val="metadata-value"/>
                                  <w:noProof/>
                                </w:rPr>
                                <w:t xml:space="preserve">Kraj Pardubický </w:t>
                              </w:r>
                              <w:r>
                                <w:rPr>
                                  <w:rStyle w:val="metadata-item"/>
                                  <w:noProof/>
                                </w:rPr>
                                <w:t>| Strana: </w:t>
                              </w:r>
                              <w:r>
                                <w:rPr>
                                  <w:rStyle w:val="metadata-value"/>
                                  <w:noProof/>
                                </w:rPr>
                                <w:t xml:space="preserve">19 </w:t>
                              </w:r>
                              <w:r>
                                <w:rPr>
                                  <w:rStyle w:val="metadata-item"/>
                                  <w:noProof/>
                                </w:rPr>
                                <w:t>| Autor: </w:t>
                              </w:r>
                              <w:r>
                                <w:rPr>
                                  <w:rStyle w:val="metadata-value"/>
                                  <w:noProof/>
                                </w:rPr>
                                <w:t xml:space="preserve">David Půlpán </w:t>
                              </w:r>
                              <w:r>
                                <w:rPr>
                                  <w:rStyle w:val="metadata-item"/>
                                  <w:noProof/>
                                </w:rPr>
                                <w:t>| Vytištěno: </w:t>
                              </w:r>
                              <w:r>
                                <w:rPr>
                                  <w:rStyle w:val="metadata-value"/>
                                  <w:noProof/>
                                </w:rPr>
                                <w:t xml:space="preserve">110 377 </w:t>
                              </w:r>
                              <w:r>
                                <w:rPr>
                                  <w:rStyle w:val="metadata-item"/>
                                  <w:noProof/>
                                </w:rPr>
                                <w:t>| Prodáno: </w:t>
                              </w:r>
                              <w:r>
                                <w:rPr>
                                  <w:rStyle w:val="metadata-value"/>
                                  <w:noProof/>
                                </w:rPr>
                                <w:t xml:space="preserve">91 789 </w:t>
                              </w:r>
                              <w:r>
                                <w:rPr>
                                  <w:rStyle w:val="metadata-item"/>
                                  <w:noProof/>
                                </w:rPr>
                                <w:t xml:space="preserve">| Čtenost: </w:t>
                              </w:r>
                              <w:r>
                                <w:rPr>
                                  <w:rStyle w:val="metadata-value"/>
                                  <w:noProof/>
                                </w:rPr>
                                <w:t xml:space="preserve">453 105 </w:t>
                              </w:r>
                            </w:p>
                            <w:p w:rsidR="005F3E1F" w:rsidRDefault="00A2479E">
                              <w:pPr>
                                <w:pStyle w:val="content-width"/>
                                <w:spacing w:before="75" w:after="75" w:line="255" w:lineRule="atLeast"/>
                                <w:rPr>
                                  <w:sz w:val="21"/>
                                  <w:szCs w:val="21"/>
                                </w:rPr>
                              </w:pPr>
                              <w:r>
                                <w:rPr>
                                  <w:noProof/>
                                  <w:sz w:val="21"/>
                                  <w:szCs w:val="21"/>
                                </w:rPr>
                                <w:t xml:space="preserve">V Dolní Moravě, obci se čtyřmi stovkami obyvatel, bude v budoucnu možné ubytovat přes tři tisíce lidí. Investoři v novém turistickém centru pokračují v horečné výstavbě. Krajský úřad nyní potvrdil, že tam může </w:t>
                              </w:r>
                              <w:r>
                                <w:rPr>
                                  <w:noProof/>
                                  <w:sz w:val="21"/>
                                  <w:szCs w:val="21"/>
                                </w:rPr>
                                <w:t>vyrůst apartmánový hotel s kapacitou přes tři sta lůžek.</w:t>
                              </w:r>
                              <w:r>
                                <w:rPr>
                                  <w:noProof/>
                                  <w:sz w:val="21"/>
                                  <w:szCs w:val="21"/>
                                </w:rPr>
                                <w:br/>
                              </w:r>
                              <w:r>
                                <w:rPr>
                                  <w:noProof/>
                                  <w:sz w:val="21"/>
                                  <w:szCs w:val="21"/>
                                </w:rPr>
                                <w:br/>
                                <w:t>DOLNÍ MORAVA Zastupitelé Dolní Moravy loni po stížnostech na stavební ruch v obci řekli dost. Usnesli se, že už nebudou schvalovat další změny územního plánu, které by umožnily stavbu nových apartmá</w:t>
                              </w:r>
                              <w:r>
                                <w:rPr>
                                  <w:noProof/>
                                  <w:sz w:val="21"/>
                                  <w:szCs w:val="21"/>
                                </w:rPr>
                                <w:t>nů, hotelů či atrakcí. V obci, z níž se stalo jedno velké staveniště, se ale nezmění nic. Stávající územní plán totiž investorům dává volnou ruku, aby mohli stavět. Počet lůžek pro turisty se už nyní blíží ke dvěma tisícům, v budoucnu jich ještě přibyde.</w:t>
                              </w:r>
                              <w:r>
                                <w:rPr>
                                  <w:noProof/>
                                  <w:sz w:val="21"/>
                                  <w:szCs w:val="21"/>
                                </w:rPr>
                                <w:br/>
                                <w:t>N</w:t>
                              </w:r>
                              <w:r>
                                <w:rPr>
                                  <w:noProof/>
                                  <w:sz w:val="21"/>
                                  <w:szCs w:val="21"/>
                                </w:rPr>
                                <w:t>ejnověji Krajský úřad Pardubického kraje rozhodl, že stavba apartmánového hotelu v lokalitě Nad Slonem nebude mít významný vliv na životní prostředí, což společnosti Vakabrnocz otevřelo cestu k získání stavebního povolení. Asfaltku stoupající od parkoviště</w:t>
                              </w:r>
                              <w:r>
                                <w:rPr>
                                  <w:noProof/>
                                  <w:sz w:val="21"/>
                                  <w:szCs w:val="21"/>
                                </w:rPr>
                                <w:t xml:space="preserve"> U Slona k hotelu Vista z obou stran obklopí deset apartmánových domů s centrální budovou, v níž bude restaurace i wellness. Areál doplní hřiště i venkovní bazén a parkoviště pro 159 aut. Mimochodem, pokud původní plány mluvily o dvě stě ubytovaných, v pře</w:t>
                              </w:r>
                              <w:r>
                                <w:rPr>
                                  <w:noProof/>
                                  <w:sz w:val="21"/>
                                  <w:szCs w:val="21"/>
                                </w:rPr>
                                <w:t xml:space="preserve">pracované verzi figuruje 324 lůžek. Pro stavbu by teoreticky mohl být problémem výskyt chráněného chřástala polního. Jenže není. Připomínky ekologů, že stavba ohrozí chráněné živočichy a rostliny, úřady odmítly mimo jiné s argumentem, který v Dolní Moravě </w:t>
                              </w:r>
                              <w:r>
                                <w:rPr>
                                  <w:noProof/>
                                  <w:sz w:val="21"/>
                                  <w:szCs w:val="21"/>
                                </w:rPr>
                                <w:t>používají zas a znova. Zjednodušeně řečeno je zásah člověka do tamní přírody podle úředníků už tak velký, že tam není co zkazit. „V rámci hodnocení vlivu stavebního záměru na krajinný ráz je nutné brát v potaz současný stav dotčeného území,“ píše ve svém r</w:t>
                              </w:r>
                              <w:r>
                                <w:rPr>
                                  <w:noProof/>
                                  <w:sz w:val="21"/>
                                  <w:szCs w:val="21"/>
                                </w:rPr>
                                <w:t>ozhodnutí krajský úřad s odkazem na nové hotely, penziony, lyžařské vleky, parkovací stání, bobové dráhy.</w:t>
                              </w:r>
                              <w:r>
                                <w:rPr>
                                  <w:noProof/>
                                  <w:sz w:val="21"/>
                                  <w:szCs w:val="21"/>
                                </w:rPr>
                                <w:br/>
                              </w:r>
                              <w:r>
                                <w:rPr>
                                  <w:noProof/>
                                  <w:sz w:val="21"/>
                                  <w:szCs w:val="21"/>
                                </w:rPr>
                                <w:br/>
                                <w:t>Na den k nám nejezděte, vzkazuje starosta</w:t>
                              </w:r>
                              <w:r>
                                <w:rPr>
                                  <w:noProof/>
                                  <w:sz w:val="21"/>
                                  <w:szCs w:val="21"/>
                                </w:rPr>
                                <w:br/>
                              </w:r>
                              <w:r>
                                <w:rPr>
                                  <w:noProof/>
                                  <w:sz w:val="21"/>
                                  <w:szCs w:val="21"/>
                                </w:rPr>
                                <w:br/>
                                <w:t>Zatím je turistům v Dolní Moravě k dispozici kolem dvou tisíc lůžek. „Počítáme s tím, že během pěti let se</w:t>
                              </w:r>
                              <w:r>
                                <w:rPr>
                                  <w:noProof/>
                                  <w:sz w:val="21"/>
                                  <w:szCs w:val="21"/>
                                </w:rPr>
                                <w:t xml:space="preserve"> kapacita může navýšit o padesát procent a že tu bude na tři tisíce lůžek. Ten počet nám ani moc nevadí, znamenají spíše plus,“ řekl starosta Dolní Moravy Richard Novák. Obci ani tamním obyvatelům podle něj totiž nevadí turisté, kteří se zde ubytují, ale j</w:t>
                              </w:r>
                              <w:r>
                                <w:rPr>
                                  <w:noProof/>
                                  <w:sz w:val="21"/>
                                  <w:szCs w:val="21"/>
                                </w:rPr>
                                <w:t xml:space="preserve">ednodenní výletníci, kteří přijedou autem, zajdou na atrakce a za pár hodin odjíždějí pryč. „Jenom nás zatěžují, nemá z nich nic obec ani podnikatelé, snad jen provozovatelé atrakcí. </w:t>
                              </w:r>
                              <w:r>
                                <w:rPr>
                                  <w:noProof/>
                                  <w:sz w:val="21"/>
                                  <w:szCs w:val="21"/>
                                </w:rPr>
                                <w:lastRenderedPageBreak/>
                                <w:t>Když už lidé chtějí přijet, tak ať se tady ubytují alespoň na tři čtyři d</w:t>
                              </w:r>
                              <w:r>
                                <w:rPr>
                                  <w:noProof/>
                                  <w:sz w:val="21"/>
                                  <w:szCs w:val="21"/>
                                </w:rPr>
                                <w:t>ny,“ řekl Novák.</w:t>
                              </w:r>
                              <w:r>
                                <w:rPr>
                                  <w:noProof/>
                                  <w:sz w:val="21"/>
                                  <w:szCs w:val="21"/>
                                </w:rPr>
                                <w:br/>
                                <w:t>Z plánů investorů vyplývá, že ubytovací kapacita Dolní Moravy se může v budoucnu pohybovat mezi třemi až čtyřmi tisíci lůžek. Vedle hotelu firmy Vakabrnocz chystá společnost Sněžník pětihvězdičkový hotel s 250 lůžky a nové apartmány pod ho</w:t>
                              </w:r>
                              <w:r>
                                <w:rPr>
                                  <w:noProof/>
                                  <w:sz w:val="21"/>
                                  <w:szCs w:val="21"/>
                                </w:rPr>
                                <w:t>telem Prometheus s kapacitou až 500 postelí. Navíc v Dolní Moravě staví nebo bude stavět řada menších investorů.</w:t>
                              </w:r>
                              <w:r>
                                <w:rPr>
                                  <w:noProof/>
                                  <w:sz w:val="21"/>
                                  <w:szCs w:val="21"/>
                                </w:rPr>
                                <w:br/>
                                <w:t>Jedním z hlavních cílů obce je, aby v Dolní Moravě nevznikaly apartmánové domy. „Principiálně je nechceme. Když se rozprodají byty v horách, je</w:t>
                              </w:r>
                              <w:r>
                                <w:rPr>
                                  <w:noProof/>
                                  <w:sz w:val="21"/>
                                  <w:szCs w:val="21"/>
                                </w:rPr>
                                <w:t xml:space="preserve"> to pro obec v uvozovkách peklo, jsou z toho mrtvé lokality, které obci mnoho nepřinášejí,“ uvedl Novák.</w:t>
                              </w:r>
                              <w:r>
                                <w:rPr>
                                  <w:noProof/>
                                  <w:sz w:val="21"/>
                                  <w:szCs w:val="21"/>
                                </w:rPr>
                                <w:br/>
                                <w:t xml:space="preserve">Hlavním investorem i zaměstnavatelem v Dolní Moravě je společnost Sněžník brněnského developera Jiřího Rulíška. Firma chce postavit jezero pro </w:t>
                              </w:r>
                              <w:r>
                                <w:rPr>
                                  <w:rStyle w:val="any"/>
                                  <w:noProof/>
                                  <w:sz w:val="21"/>
                                  <w:szCs w:val="21"/>
                                  <w:shd w:val="clear" w:color="auto" w:fill="F9C812"/>
                                </w:rPr>
                                <w:t>zasněžov</w:t>
                              </w:r>
                              <w:r>
                                <w:rPr>
                                  <w:rStyle w:val="any"/>
                                  <w:noProof/>
                                  <w:sz w:val="21"/>
                                  <w:szCs w:val="21"/>
                                  <w:shd w:val="clear" w:color="auto" w:fill="F9C812"/>
                                </w:rPr>
                                <w:t>ání</w:t>
                              </w:r>
                              <w:r>
                                <w:rPr>
                                  <w:noProof/>
                                  <w:sz w:val="21"/>
                                  <w:szCs w:val="21"/>
                                </w:rPr>
                                <w:t>, bezmála dva kilometry dlouhou kabinkovou lanovku, parkoviště, moderní wellness, vybudovat plynovod ze sousedních Králíků, nová parkoviště a spustit šestisedačkovou lanovku U Slona. Po otevření Stezky v oblacích a tříkilometrové bobové dráze navíc chys</w:t>
                              </w:r>
                              <w:r>
                                <w:rPr>
                                  <w:noProof/>
                                  <w:sz w:val="21"/>
                                  <w:szCs w:val="21"/>
                                </w:rPr>
                                <w:t>tá resort Dolní Morava mimořádnou atrakci, visutý most pro pěší, který povede vysoko nad údolím. „Délka visutého mostu by měla být okolo 700 metrů a ve výšce 80 až 90 metrů nad údolím,“ uvedl před časem ředitel pro obchod a rozvoj společnosti Sněžník Marti</w:t>
                              </w:r>
                              <w:r>
                                <w:rPr>
                                  <w:noProof/>
                                  <w:sz w:val="21"/>
                                  <w:szCs w:val="21"/>
                                </w:rPr>
                                <w:t>n Palán.</w:t>
                              </w:r>
                              <w:r>
                                <w:rPr>
                                  <w:noProof/>
                                  <w:sz w:val="21"/>
                                  <w:szCs w:val="21"/>
                                </w:rPr>
                                <w:br/>
                              </w:r>
                              <w:r>
                                <w:rPr>
                                  <w:noProof/>
                                  <w:sz w:val="21"/>
                                  <w:szCs w:val="21"/>
                                </w:rPr>
                                <w:br/>
                                <w:t xml:space="preserve">: David Půlpán, redaktor MF DNES </w:t>
                              </w:r>
                            </w:p>
                          </w:tc>
                        </w:tr>
                      </w:tbl>
                      <w:p w:rsidR="005F3E1F" w:rsidRDefault="005F3E1F">
                        <w:pPr>
                          <w:rPr>
                            <w:sz w:val="26"/>
                            <w:szCs w:val="26"/>
                          </w:rPr>
                        </w:pPr>
                      </w:p>
                    </w:tc>
                  </w:tr>
                </w:tbl>
                <w:p w:rsidR="005F3E1F" w:rsidRDefault="00A2479E">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p w:rsidR="005F3E1F" w:rsidRDefault="00A2479E">
                              <w:pPr>
                                <w:pStyle w:val="Nadpis1"/>
                                <w:spacing w:before="0" w:after="0" w:line="15" w:lineRule="atLeast"/>
                                <w:rPr>
                                  <w:color w:val="FFFFFF"/>
                                  <w:sz w:val="0"/>
                                  <w:szCs w:val="0"/>
                                </w:rPr>
                              </w:pPr>
                              <w:bookmarkStart w:id="16" w:name="_Toc256000003"/>
                              <w:r>
                                <w:rPr>
                                  <w:rFonts w:ascii="Arial" w:eastAsia="Arial" w:hAnsi="Arial" w:cs="Arial"/>
                                  <w:noProof/>
                                  <w:color w:val="FFFFFF"/>
                                  <w:sz w:val="0"/>
                                  <w:szCs w:val="0"/>
                                </w:rPr>
                                <w:t>Boj o život: Jaké požáry patří mezi ty nejhorší?</w:t>
                              </w:r>
                              <w:bookmarkEnd w:id="16"/>
                              <w:r>
                                <w:rPr>
                                  <w:color w:val="FFFFFF"/>
                                  <w:sz w:val="0"/>
                                  <w:szCs w:val="0"/>
                                </w:rPr>
                                <w:fldChar w:fldCharType="begin"/>
                              </w:r>
                              <w:r>
                                <w:rPr>
                                  <w:noProof/>
                                  <w:color w:val="FFFFFF"/>
                                  <w:sz w:val="0"/>
                                  <w:szCs w:val="0"/>
                                </w:rPr>
                                <w:instrText xml:space="preserve"> HYPERLINK \l "TOC__0__6" </w:instrText>
                              </w:r>
                              <w:r w:rsidR="00361A50">
                                <w:rPr>
                                  <w:color w:val="FFFFFF"/>
                                  <w:sz w:val="0"/>
                                  <w:szCs w:val="0"/>
                                </w:rPr>
                              </w:r>
                              <w:r>
                                <w:rPr>
                                  <w:color w:val="FFFFFF"/>
                                  <w:sz w:val="0"/>
                                  <w:szCs w:val="0"/>
                                </w:rPr>
                                <w:fldChar w:fldCharType="separate"/>
                              </w:r>
                            </w:p>
                            <w:p w:rsidR="005F3E1F" w:rsidRDefault="00A2479E">
                              <w:pPr>
                                <w:spacing w:line="330" w:lineRule="atLeast"/>
                                <w:rPr>
                                  <w:rStyle w:val="any"/>
                                  <w:color w:val="21262A"/>
                                  <w:sz w:val="27"/>
                                  <w:szCs w:val="27"/>
                                  <w:u w:val="single" w:color="21262A"/>
                                </w:rPr>
                              </w:pPr>
                              <w:r>
                                <w:rPr>
                                  <w:rStyle w:val="any"/>
                                  <w:noProof/>
                                  <w:color w:val="21262A"/>
                                  <w:sz w:val="27"/>
                                  <w:szCs w:val="27"/>
                                  <w:u w:val="single" w:color="21262A"/>
                                </w:rPr>
                                <w:t>Boj o život: Jaké požáry patří mezi ty nejhorší?</w:t>
                              </w:r>
                              <w:bookmarkStart w:id="17" w:name="Art__0__6"/>
                              <w:r>
                                <w:rPr>
                                  <w:rStyle w:val="any"/>
                                  <w:color w:val="21262A"/>
                                  <w:sz w:val="27"/>
                                  <w:szCs w:val="27"/>
                                  <w:u w:val="single" w:color="21262A"/>
                                </w:rPr>
                                <w:fldChar w:fldCharType="end"/>
                              </w:r>
                              <w:bookmarkEnd w:id="17"/>
                              <w:r>
                                <w:rPr>
                                  <w:noProof/>
                                  <w:sz w:val="26"/>
                                  <w:szCs w:val="26"/>
                                </w:rPr>
                                <w:t xml:space="preserve"> </w:t>
                              </w:r>
                            </w:p>
                          </w:tc>
                        </w:tr>
                        <w:tr w:rsidR="005F3E1F">
                          <w:trPr>
                            <w:tblCellSpacing w:w="0" w:type="dxa"/>
                            <w:jc w:val="center"/>
                          </w:trPr>
                          <w:tc>
                            <w:tcPr>
                              <w:tcW w:w="0" w:type="auto"/>
                              <w:tcMar>
                                <w:top w:w="0" w:type="dxa"/>
                                <w:left w:w="0" w:type="dxa"/>
                                <w:bottom w:w="0" w:type="dxa"/>
                                <w:right w:w="0" w:type="dxa"/>
                              </w:tcMar>
                              <w:vAlign w:val="center"/>
                            </w:tcPr>
                            <w:p w:rsidR="005F3E1F" w:rsidRDefault="00A2479E">
                              <w:pPr>
                                <w:pStyle w:val="metadata"/>
                                <w:spacing w:before="30" w:after="75"/>
                              </w:pPr>
                              <w:r>
                                <w:rPr>
                                  <w:rStyle w:val="metadata-value"/>
                                  <w:noProof/>
                                </w:rPr>
                                <w:t xml:space="preserve">Týdeník Karvinsko </w:t>
                              </w:r>
                              <w:r>
                                <w:rPr>
                                  <w:rStyle w:val="metadata-item"/>
                                  <w:noProof/>
                                </w:rPr>
                                <w:t xml:space="preserve">| </w:t>
                              </w:r>
                              <w:r>
                                <w:rPr>
                                  <w:rStyle w:val="metadata-value"/>
                                  <w:noProof/>
                                </w:rPr>
                                <w:t xml:space="preserve">06.04.2021 </w:t>
                              </w:r>
                              <w:r>
                                <w:rPr>
                                  <w:rStyle w:val="metadata-item"/>
                                  <w:noProof/>
                                </w:rPr>
                                <w:t>| Strana: </w:t>
                              </w:r>
                              <w:r>
                                <w:rPr>
                                  <w:rStyle w:val="metadata-value"/>
                                  <w:noProof/>
                                </w:rPr>
                                <w:t xml:space="preserve">12 </w:t>
                              </w:r>
                              <w:r>
                                <w:rPr>
                                  <w:rStyle w:val="metadata-item"/>
                                  <w:noProof/>
                                </w:rPr>
                                <w:t>| Vytištěno: </w:t>
                              </w:r>
                              <w:r>
                                <w:rPr>
                                  <w:rStyle w:val="metadata-value"/>
                                  <w:noProof/>
                                </w:rPr>
                                <w:t xml:space="preserve">2 660 </w:t>
                              </w:r>
                              <w:r>
                                <w:rPr>
                                  <w:rStyle w:val="metadata-item"/>
                                  <w:noProof/>
                                </w:rPr>
                                <w:t xml:space="preserve">| Čtenost: </w:t>
                              </w:r>
                              <w:r>
                                <w:rPr>
                                  <w:rStyle w:val="metadata-value"/>
                                  <w:noProof/>
                                </w:rPr>
                                <w:t xml:space="preserve">35 000 </w:t>
                              </w:r>
                            </w:p>
                            <w:p w:rsidR="005F3E1F" w:rsidRDefault="00A2479E">
                              <w:pPr>
                                <w:pStyle w:val="content-width"/>
                                <w:spacing w:before="75" w:after="75" w:line="255" w:lineRule="atLeast"/>
                                <w:rPr>
                                  <w:sz w:val="21"/>
                                  <w:szCs w:val="21"/>
                                </w:rPr>
                              </w:pPr>
                              <w:r>
                                <w:rPr>
                                  <w:noProof/>
                                  <w:sz w:val="21"/>
                                  <w:szCs w:val="21"/>
                                </w:rPr>
                                <w:t xml:space="preserve">Lidské tragédie, zničené domy, ale také obětavé úsilí hasičů snažících se zachránit životy lidí i jejich majetek. Při vybírání největších povrchových požárů z posledních let vycházel Deník z výsledků ankety Hasič roku – kategorie Zásah roku a také </w:t>
                              </w:r>
                              <w:r>
                                <w:rPr>
                                  <w:noProof/>
                                  <w:sz w:val="21"/>
                                  <w:szCs w:val="21"/>
                                </w:rPr>
                                <w:t xml:space="preserve">z archivu Deníku. </w:t>
                              </w:r>
                              <w:r>
                                <w:rPr>
                                  <w:noProof/>
                                  <w:sz w:val="21"/>
                                  <w:szCs w:val="21"/>
                                </w:rPr>
                                <w:br/>
                              </w:r>
                              <w:r>
                                <w:rPr>
                                  <w:noProof/>
                                  <w:sz w:val="21"/>
                                  <w:szCs w:val="21"/>
                                </w:rPr>
                                <w:br/>
                                <w:t>1. K tragickému požáru došlo 8. srpna 2020. Hořet začalo v 11. patře panelového domu v Bohumíně. Požár velice rychle zachvátil jeden z bytů a vyžádal si celkem 11 lidských životů a několik zraněných osob. Na místě zasahovalo osm jednote</w:t>
                              </w:r>
                              <w:r>
                                <w:rPr>
                                  <w:noProof/>
                                  <w:sz w:val="21"/>
                                  <w:szCs w:val="21"/>
                                </w:rPr>
                                <w:t>k hasičů s devíti cisternami, dvěma automobilovými žebříky a s plošinou. Pět lidí se pokusilo před plameny uniknout skokem z okna. Nikdo z nich nepřežil. Dalších šest lidí zemřelo v samotném bytě. Policie v souvislosti s vícenásobnou vraždou obvinila čtyři</w:t>
                              </w:r>
                              <w:r>
                                <w:rPr>
                                  <w:noProof/>
                                  <w:sz w:val="21"/>
                                  <w:szCs w:val="21"/>
                                </w:rPr>
                                <w:t xml:space="preserve">apadesátiletého muže. Ten se přiznal, že do bytu a na jeho dveře vylil hořlavinu, kterou následně zapálil. Muži hrozí výjimečný trest. </w:t>
                              </w:r>
                              <w:r>
                                <w:rPr>
                                  <w:noProof/>
                                  <w:sz w:val="21"/>
                                  <w:szCs w:val="21"/>
                                </w:rPr>
                                <w:br/>
                              </w:r>
                              <w:r>
                                <w:rPr>
                                  <w:noProof/>
                                  <w:sz w:val="21"/>
                                  <w:szCs w:val="21"/>
                                </w:rPr>
                                <w:br/>
                                <w:t>2. Extrémně náročný byl pro hasiče zásah u výbuchu bytového domu v Lenoře na Prachaticku 3. října 2019. Evakuováno bylo</w:t>
                              </w:r>
                              <w:r>
                                <w:rPr>
                                  <w:noProof/>
                                  <w:sz w:val="21"/>
                                  <w:szCs w:val="21"/>
                                </w:rPr>
                                <w:t xml:space="preserve"> 19 lidí, devět z nich bylo zraněných. Jeden muž nepřežil, podle vyšetřování právě on výbuch způsobil. Prý předtím vyhrožoval, že dům vyhodí do povětří. Škoda byla vyčíslena na 20 milionů korun. </w:t>
                              </w:r>
                              <w:r>
                                <w:rPr>
                                  <w:noProof/>
                                  <w:sz w:val="21"/>
                                  <w:szCs w:val="21"/>
                                </w:rPr>
                                <w:br/>
                              </w:r>
                              <w:r>
                                <w:rPr>
                                  <w:noProof/>
                                  <w:sz w:val="21"/>
                                  <w:szCs w:val="21"/>
                                </w:rPr>
                                <w:br/>
                                <w:t xml:space="preserve">3. Kouř z klimatizace oznámila na tísňovou linku 20. ledna </w:t>
                              </w:r>
                              <w:r>
                                <w:rPr>
                                  <w:noProof/>
                                  <w:sz w:val="21"/>
                                  <w:szCs w:val="21"/>
                                </w:rPr>
                                <w:t>2018 recepční hotelu Eurostar v Praze. Zasahovalo 17 jednotek hasičů, požár hotelu byl uhašen za 41 minut. Hasiči zachránili 40 lidí. Obětí ale bylo pět, zabil je kouř. Požár vznikl odhozením nedopalku cigarety mezi odpadky a nafoukané listí. Následně se r</w:t>
                              </w:r>
                              <w:r>
                                <w:rPr>
                                  <w:noProof/>
                                  <w:sz w:val="21"/>
                                  <w:szCs w:val="21"/>
                                </w:rPr>
                                <w:t xml:space="preserve">ozšířil do zázemí recepce, do haly hotelu a haly v 1. a 2. poschodí. Dým zasáhl veškeré ubytovací prostory hotelu i únikové cesty. Hotel měl vypnutý elektrický bezpečnostní požární systém. </w:t>
                              </w:r>
                              <w:r>
                                <w:rPr>
                                  <w:noProof/>
                                  <w:sz w:val="21"/>
                                  <w:szCs w:val="21"/>
                                </w:rPr>
                                <w:br/>
                              </w:r>
                              <w:r>
                                <w:rPr>
                                  <w:noProof/>
                                  <w:sz w:val="21"/>
                                  <w:szCs w:val="21"/>
                                </w:rPr>
                                <w:br/>
                                <w:t>4. Požár v okolí horského hotelu Ještěd se zařadil mezi nejvýznam</w:t>
                              </w:r>
                              <w:r>
                                <w:rPr>
                                  <w:noProof/>
                                  <w:sz w:val="21"/>
                                  <w:szCs w:val="21"/>
                                </w:rPr>
                                <w:t>nější lesní požáry v Libereckém kraji. Požár vznikl 13. srpna 2018 v sousedství hlavní výletní terasy. Rozvoj požáru byl rychlý. Extrémní letní sucho, klečový porost a silný vítr udělaly své. Kvůli špatně přístupnému terénu a velice náročné dopravě vody na</w:t>
                              </w:r>
                              <w:r>
                                <w:rPr>
                                  <w:noProof/>
                                  <w:sz w:val="21"/>
                                  <w:szCs w:val="21"/>
                                </w:rPr>
                                <w:t xml:space="preserve"> požářiště hasiči použili letecké či hašení. Zasahovalo 95 hasičů. </w:t>
                              </w:r>
                              <w:r>
                                <w:rPr>
                                  <w:noProof/>
                                  <w:sz w:val="21"/>
                                  <w:szCs w:val="21"/>
                                </w:rPr>
                                <w:br/>
                              </w:r>
                              <w:r>
                                <w:rPr>
                                  <w:noProof/>
                                  <w:sz w:val="21"/>
                                  <w:szCs w:val="21"/>
                                </w:rPr>
                                <w:br/>
                                <w:t>5. Rozsáhlý požár ethylenové jednotky v areálu podniku Unipetrol RPA v Litvínově hasili hasiči od 13. až do 18. srpna 2015. Na likvidaci mimořádné události ve zvláštním stupni požárního p</w:t>
                              </w:r>
                              <w:r>
                                <w:rPr>
                                  <w:noProof/>
                                  <w:sz w:val="21"/>
                                  <w:szCs w:val="21"/>
                                </w:rPr>
                                <w:t xml:space="preserve">oplachu se podílelo 57 jednotek </w:t>
                              </w:r>
                              <w:r>
                                <w:rPr>
                                  <w:noProof/>
                                  <w:sz w:val="21"/>
                                  <w:szCs w:val="21"/>
                                </w:rPr>
                                <w:lastRenderedPageBreak/>
                                <w:t xml:space="preserve">hasičů. </w:t>
                              </w:r>
                              <w:r>
                                <w:rPr>
                                  <w:noProof/>
                                  <w:sz w:val="21"/>
                                  <w:szCs w:val="21"/>
                                </w:rPr>
                                <w:br/>
                              </w:r>
                              <w:r>
                                <w:rPr>
                                  <w:noProof/>
                                  <w:sz w:val="21"/>
                                  <w:szCs w:val="21"/>
                                </w:rPr>
                                <w:br/>
                                <w:t>6. Exploze panelového domu ve Frenštátě pod Radhoštěm se odehrála 17. února 2013, výbuchem plynu a následným požárem byl zničen třípodlažní panelák. Výbuch měl na svědomí 57letý muž, který obýval přízemní byt a kte</w:t>
                              </w:r>
                              <w:r>
                                <w:rPr>
                                  <w:noProof/>
                                  <w:sz w:val="21"/>
                                  <w:szCs w:val="21"/>
                                </w:rPr>
                                <w:t>rého sousedi označili za problémového podivína. V troskách zahynulo včetně pachatele šest lidí, dalších 11 bylo zraněno, dva z nich byli v kritickém stavu. Třípodlažní budova byla výbuchem natolik narušena, že došlo k propadu konstrukcí. Hasiči strhávali z</w:t>
                              </w:r>
                              <w:r>
                                <w:rPr>
                                  <w:noProof/>
                                  <w:sz w:val="21"/>
                                  <w:szCs w:val="21"/>
                                </w:rPr>
                                <w:t xml:space="preserve">di objektu za pomoci těžké ženijní techniky. Po rozebrání nestabilních konstrukcí hledali pohřešované. Zásah byl velmi náročný, protože většinu trosek museli hasiči rozebírat ručně. </w:t>
                              </w:r>
                              <w:r>
                                <w:rPr>
                                  <w:noProof/>
                                  <w:sz w:val="21"/>
                                  <w:szCs w:val="21"/>
                                </w:rPr>
                                <w:br/>
                              </w:r>
                              <w:r>
                                <w:rPr>
                                  <w:noProof/>
                                  <w:sz w:val="21"/>
                                  <w:szCs w:val="21"/>
                                </w:rPr>
                                <w:br/>
                                <w:t xml:space="preserve">7. Osm tamních klientů zemřelo při požáru v domově pro hendikepované ve </w:t>
                              </w:r>
                              <w:r>
                                <w:rPr>
                                  <w:noProof/>
                                  <w:sz w:val="21"/>
                                  <w:szCs w:val="21"/>
                                </w:rPr>
                                <w:t xml:space="preserve">Vejprtech v Ústeckém kraji. Čtyři lidé byli vážně zraněni a ošetřeno muselo být dalších třicet lidí. </w:t>
                              </w:r>
                              <w:r>
                                <w:rPr>
                                  <w:noProof/>
                                  <w:sz w:val="21"/>
                                  <w:szCs w:val="21"/>
                                </w:rPr>
                                <w:br/>
                              </w:r>
                              <w:r>
                                <w:rPr>
                                  <w:noProof/>
                                  <w:sz w:val="21"/>
                                  <w:szCs w:val="21"/>
                                </w:rPr>
                                <w:br/>
                                <w:t>8. Muniční sklad vybuchl ve Vrběticích na Zlínsku 16. října 2014. Ve skladu byla pěchotní i dělostřelecká munice. Hasiči vyhlásili nejvyšší stupeň požárn</w:t>
                              </w:r>
                              <w:r>
                                <w:rPr>
                                  <w:noProof/>
                                  <w:sz w:val="21"/>
                                  <w:szCs w:val="21"/>
                                </w:rPr>
                                <w:t xml:space="preserve">ího poplachu. Lidé se báli o život, výbuch totiž vysklil okna i v okolních obcích. </w:t>
                              </w:r>
                              <w:r>
                                <w:rPr>
                                  <w:noProof/>
                                  <w:sz w:val="21"/>
                                  <w:szCs w:val="21"/>
                                </w:rPr>
                                <w:br/>
                              </w:r>
                              <w:r>
                                <w:rPr>
                                  <w:noProof/>
                                  <w:sz w:val="21"/>
                                  <w:szCs w:val="21"/>
                                </w:rPr>
                                <w:br/>
                                <w:t>9. Průmyslový palác na pražském začal hořet 16. října 2008. Celé levé křídlo lehlo popelem. Škoda byla vyčíslena na téměř miliardu korun. Při zásahu bylo nasazeno 275 hasi</w:t>
                              </w:r>
                              <w:r>
                                <w:rPr>
                                  <w:noProof/>
                                  <w:sz w:val="21"/>
                                  <w:szCs w:val="21"/>
                                </w:rPr>
                                <w:t xml:space="preserve">čů a 67 vozidel. </w:t>
                              </w:r>
                              <w:r>
                                <w:rPr>
                                  <w:noProof/>
                                  <w:sz w:val="21"/>
                                  <w:szCs w:val="21"/>
                                </w:rPr>
                                <w:br/>
                              </w:r>
                              <w:r>
                                <w:rPr>
                                  <w:noProof/>
                                  <w:sz w:val="21"/>
                                  <w:szCs w:val="21"/>
                                </w:rPr>
                                <w:br/>
                                <w:t xml:space="preserve">10. Při požáru hotelu Olympik 26. května 1995 v Praze zahynulo osm lidí a vznikla škoda 35 milionů korun. Hořet začalo v 11. patře a oheň se schodištěm dostal do vyšších pater. Vrtulník pomáhal zachraňovat lidi ze střechy. V celé budově </w:t>
                              </w:r>
                              <w:r>
                                <w:rPr>
                                  <w:noProof/>
                                  <w:sz w:val="21"/>
                                  <w:szCs w:val="21"/>
                                </w:rPr>
                                <w:t xml:space="preserve">tehdy bylo asi 600 lidí. </w:t>
                              </w:r>
                              <w:r>
                                <w:rPr>
                                  <w:noProof/>
                                  <w:sz w:val="21"/>
                                  <w:szCs w:val="21"/>
                                </w:rPr>
                                <w:br/>
                              </w:r>
                              <w:r>
                                <w:rPr>
                                  <w:noProof/>
                                  <w:sz w:val="21"/>
                                  <w:szCs w:val="21"/>
                                </w:rPr>
                                <w:br/>
                                <w:t>11. Požár národní kulturní památky, chaty Libušín na Pustevnách v Beskydech, byl ohlášen 3. března 2014 pár minut po půlnoci. Hasiči museli myslet i na okolní vzácné stavby, jelikož kvůli silnému větru hrozilo rozšíření požáru na</w:t>
                              </w:r>
                              <w:r>
                                <w:rPr>
                                  <w:noProof/>
                                  <w:sz w:val="21"/>
                                  <w:szCs w:val="21"/>
                                </w:rPr>
                                <w:t xml:space="preserve"> další objekty. Proto bylo zahájeno ochlazování ubytovny Maměnka a objektu Koliby U Záryše. Z důvodu velké spotřeby vody na hašení a ochlazování a nedostatečnému tlaku v podzemních hydrantech byla zřízena kyvadlová a dálková doprava vody. K zásobování vodo</w:t>
                              </w:r>
                              <w:r>
                                <w:rPr>
                                  <w:noProof/>
                                  <w:sz w:val="21"/>
                                  <w:szCs w:val="21"/>
                                </w:rPr>
                                <w:t xml:space="preserve">u bylo dokonce využito i zařízení pro </w:t>
                              </w:r>
                              <w:r>
                                <w:rPr>
                                  <w:rStyle w:val="any"/>
                                  <w:noProof/>
                                  <w:sz w:val="21"/>
                                  <w:szCs w:val="21"/>
                                  <w:shd w:val="clear" w:color="auto" w:fill="F9C812"/>
                                </w:rPr>
                                <w:t>zasněžování</w:t>
                              </w:r>
                              <w:r>
                                <w:rPr>
                                  <w:noProof/>
                                  <w:sz w:val="21"/>
                                  <w:szCs w:val="21"/>
                                </w:rPr>
                                <w:t xml:space="preserve"> sjezdovek u nedalekého lyžařského svahu. I přes veškerou snahu byla budova výrazně poškozena. Plameny zničily hlavně její pravou část, v níž se nacházela umělecky nejhodnotnější jídelna. Slavnostní otevření</w:t>
                              </w:r>
                              <w:r>
                                <w:rPr>
                                  <w:noProof/>
                                  <w:sz w:val="21"/>
                                  <w:szCs w:val="21"/>
                                </w:rPr>
                                <w:t xml:space="preserve"> opravené chaty se konalo 30. července 2020. Opravy stály 80 milionů korun. Podle policie byla příčinou požáru špatně instalovaná kamna. </w:t>
                              </w:r>
                              <w:r>
                                <w:rPr>
                                  <w:noProof/>
                                  <w:sz w:val="21"/>
                                  <w:szCs w:val="21"/>
                                </w:rPr>
                                <w:br/>
                              </w:r>
                              <w:r>
                                <w:rPr>
                                  <w:noProof/>
                                  <w:sz w:val="21"/>
                                  <w:szCs w:val="21"/>
                                </w:rPr>
                                <w:br/>
                                <w:t>12. Požár lesa u Bzence na Hodonínsku byl ohlášen 24. května 2012 odpoledne. Během čtyř dnů se vystřídalo na místě mi</w:t>
                              </w:r>
                              <w:r>
                                <w:rPr>
                                  <w:noProof/>
                                  <w:sz w:val="21"/>
                                  <w:szCs w:val="21"/>
                                </w:rPr>
                                <w:t>mořádné události více než 1500 hasičů. Hasili plochu 200 hektarů. Hašení komplikoval vítr a písčitý terén lesa. Byl nasazen požární tank, který hasil a skrápěl terén a vytahoval pařezy. Hasiči řešili nedostatek vody, při zásahu pomáhaly také dva vrtulníky.</w:t>
                              </w:r>
                              <w:r>
                                <w:rPr>
                                  <w:noProof/>
                                  <w:sz w:val="21"/>
                                  <w:szCs w:val="21"/>
                                </w:rPr>
                                <w:t xml:space="preserve"> Oheň způsobil škodu za 30 milionů korun. Příčinu požáru se nepodařilo objasnit. </w:t>
                              </w:r>
                              <w:r>
                                <w:rPr>
                                  <w:noProof/>
                                  <w:sz w:val="21"/>
                                  <w:szCs w:val="21"/>
                                </w:rPr>
                                <w:br/>
                              </w:r>
                              <w:r>
                                <w:rPr>
                                  <w:noProof/>
                                  <w:sz w:val="21"/>
                                  <w:szCs w:val="21"/>
                                </w:rPr>
                                <w:br/>
                                <w:t>13. Hasiči celých 11 dnů zasahovali při požáru budovy s plastovým odpadem v Chropyni. Požár na sebe upozornil 8. dubna 2011 brzy ráno hustým oblakem dýmu, který byl vidět na</w:t>
                              </w:r>
                              <w:r>
                                <w:rPr>
                                  <w:noProof/>
                                  <w:sz w:val="21"/>
                                  <w:szCs w:val="21"/>
                                </w:rPr>
                                <w:t xml:space="preserve"> desítky kilometrů. Situaci komplikoval silný vítr, ve kterém se plameny snadno rozšiřovaly. Při zásahu pomáhal také vrtulník. Lidé byli upozorněni, aby vycházeli z domů jen v nejnutnějších případech a aby neotevírali okna. Na požářišti se vystřídali hasič</w:t>
                              </w:r>
                              <w:r>
                                <w:rPr>
                                  <w:noProof/>
                                  <w:sz w:val="21"/>
                                  <w:szCs w:val="21"/>
                                </w:rPr>
                                <w:t xml:space="preserve">i ze 67 jednotek. V areálu bylo uskladněno 1300 tun materiálu, který kompletně lehl popelem. </w:t>
                              </w:r>
                              <w:r>
                                <w:rPr>
                                  <w:noProof/>
                                  <w:sz w:val="21"/>
                                  <w:szCs w:val="21"/>
                                </w:rPr>
                                <w:br/>
                              </w:r>
                              <w:r>
                                <w:rPr>
                                  <w:noProof/>
                                  <w:sz w:val="21"/>
                                  <w:szCs w:val="21"/>
                                </w:rPr>
                                <w:br/>
                                <w:t>14. Zprávu od ostrahy Autobusového nádraží Praha Florenc, že z bývalé nádražní budovy nad nádražím vychází kouř a plameny, přijali hasiči 27. října 2010 po půlno</w:t>
                              </w:r>
                              <w:r>
                                <w:rPr>
                                  <w:noProof/>
                                  <w:sz w:val="21"/>
                                  <w:szCs w:val="21"/>
                                </w:rPr>
                                <w:t>ci. Dva zcela vyčerpaní a kouře nadýchaní lidé byli v objektu uvězněni a nemohli kvůli mřížím ven. Hasiči jim prostrčili přes mříže masky svých dýchacích přístrojů a mříže odstranili. Požár zachvátil plochu o výměře 2000 m2 a zemřelo při něm devět lidí. Zá</w:t>
                              </w:r>
                              <w:r>
                                <w:rPr>
                                  <w:noProof/>
                                  <w:sz w:val="21"/>
                                  <w:szCs w:val="21"/>
                                </w:rPr>
                                <w:t xml:space="preserve">sahu se zúčastnilo 23 jednotek. Budova byla určena k demolici, nevznikla žádná peněžitá škoda. </w:t>
                              </w:r>
                              <w:r>
                                <w:rPr>
                                  <w:noProof/>
                                  <w:sz w:val="21"/>
                                  <w:szCs w:val="21"/>
                                </w:rPr>
                                <w:br/>
                              </w:r>
                              <w:r>
                                <w:rPr>
                                  <w:noProof/>
                                  <w:sz w:val="21"/>
                                  <w:szCs w:val="21"/>
                                </w:rPr>
                                <w:br/>
                              </w:r>
                              <w:r>
                                <w:rPr>
                                  <w:noProof/>
                                  <w:sz w:val="21"/>
                                  <w:szCs w:val="21"/>
                                </w:rPr>
                                <w:lastRenderedPageBreak/>
                                <w:t xml:space="preserve">Foto popis: </w:t>
                              </w:r>
                            </w:p>
                          </w:tc>
                        </w:tr>
                      </w:tbl>
                      <w:p w:rsidR="005F3E1F" w:rsidRDefault="005F3E1F">
                        <w:pPr>
                          <w:rPr>
                            <w:sz w:val="26"/>
                            <w:szCs w:val="26"/>
                          </w:rPr>
                        </w:pPr>
                      </w:p>
                    </w:tc>
                  </w:tr>
                </w:tbl>
                <w:p w:rsidR="005F3E1F" w:rsidRDefault="00A2479E">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p w:rsidR="005F3E1F" w:rsidRDefault="00A2479E">
                              <w:pPr>
                                <w:pStyle w:val="Nadpis1"/>
                                <w:spacing w:before="0" w:after="0" w:line="15" w:lineRule="atLeast"/>
                                <w:rPr>
                                  <w:color w:val="FFFFFF"/>
                                  <w:sz w:val="0"/>
                                  <w:szCs w:val="0"/>
                                </w:rPr>
                              </w:pPr>
                              <w:bookmarkStart w:id="18" w:name="_Toc256000004"/>
                              <w:r>
                                <w:rPr>
                                  <w:rFonts w:ascii="Arial" w:eastAsia="Arial" w:hAnsi="Arial" w:cs="Arial"/>
                                  <w:noProof/>
                                  <w:color w:val="FFFFFF"/>
                                  <w:sz w:val="0"/>
                                  <w:szCs w:val="0"/>
                                </w:rPr>
                                <w:t>Lidé zákaz cestování respektují. Turistům o Velikonocích nepřeje ani počasí</w:t>
                              </w:r>
                              <w:bookmarkEnd w:id="18"/>
                              <w:r>
                                <w:rPr>
                                  <w:color w:val="FFFFFF"/>
                                  <w:sz w:val="0"/>
                                  <w:szCs w:val="0"/>
                                </w:rPr>
                                <w:fldChar w:fldCharType="begin"/>
                              </w:r>
                              <w:r>
                                <w:rPr>
                                  <w:noProof/>
                                  <w:color w:val="FFFFFF"/>
                                  <w:sz w:val="0"/>
                                  <w:szCs w:val="0"/>
                                </w:rPr>
                                <w:instrText xml:space="preserve"> HYPERLINK \l "TOC__0__5" </w:instrText>
                              </w:r>
                              <w:r w:rsidR="00361A50">
                                <w:rPr>
                                  <w:color w:val="FFFFFF"/>
                                  <w:sz w:val="0"/>
                                  <w:szCs w:val="0"/>
                                </w:rPr>
                              </w:r>
                              <w:r>
                                <w:rPr>
                                  <w:color w:val="FFFFFF"/>
                                  <w:sz w:val="0"/>
                                  <w:szCs w:val="0"/>
                                </w:rPr>
                                <w:fldChar w:fldCharType="separate"/>
                              </w:r>
                            </w:p>
                            <w:p w:rsidR="005F3E1F" w:rsidRDefault="00A2479E">
                              <w:pPr>
                                <w:spacing w:line="330" w:lineRule="atLeast"/>
                                <w:rPr>
                                  <w:rStyle w:val="any"/>
                                  <w:color w:val="21262A"/>
                                  <w:sz w:val="27"/>
                                  <w:szCs w:val="27"/>
                                  <w:u w:val="single" w:color="21262A"/>
                                </w:rPr>
                              </w:pPr>
                              <w:r>
                                <w:rPr>
                                  <w:rStyle w:val="any"/>
                                  <w:noProof/>
                                  <w:color w:val="21262A"/>
                                  <w:sz w:val="27"/>
                                  <w:szCs w:val="27"/>
                                  <w:u w:val="single" w:color="21262A"/>
                                </w:rPr>
                                <w:t>Lidé zákaz cestování respektují. Turist</w:t>
                              </w:r>
                              <w:r>
                                <w:rPr>
                                  <w:rStyle w:val="any"/>
                                  <w:noProof/>
                                  <w:color w:val="21262A"/>
                                  <w:sz w:val="27"/>
                                  <w:szCs w:val="27"/>
                                  <w:u w:val="single" w:color="21262A"/>
                                </w:rPr>
                                <w:t>ům o Velikonocích nepřeje ani počasí</w:t>
                              </w:r>
                              <w:bookmarkStart w:id="19" w:name="Art__0__5"/>
                              <w:r>
                                <w:rPr>
                                  <w:rStyle w:val="any"/>
                                  <w:color w:val="21262A"/>
                                  <w:sz w:val="27"/>
                                  <w:szCs w:val="27"/>
                                  <w:u w:val="single" w:color="21262A"/>
                                </w:rPr>
                                <w:fldChar w:fldCharType="end"/>
                              </w:r>
                              <w:bookmarkEnd w:id="19"/>
                              <w:r>
                                <w:rPr>
                                  <w:noProof/>
                                  <w:sz w:val="26"/>
                                  <w:szCs w:val="26"/>
                                </w:rPr>
                                <w:t xml:space="preserve"> </w:t>
                              </w:r>
                              <w:hyperlink r:id="rId13" w:history="1">
                                <w:r>
                                  <w:rPr>
                                    <w:rStyle w:val="link-url"/>
                                    <w:noProof/>
                                  </w:rPr>
                                  <w:t>URL</w:t>
                                </w:r>
                              </w:hyperlink>
                              <w:r>
                                <w:rPr>
                                  <w:rStyle w:val="any"/>
                                  <w:noProof/>
                                  <w:sz w:val="23"/>
                                  <w:szCs w:val="23"/>
                                </w:rPr>
                                <w:t xml:space="preserve"> </w:t>
                              </w:r>
                            </w:p>
                          </w:tc>
                        </w:tr>
                        <w:tr w:rsidR="005F3E1F">
                          <w:trPr>
                            <w:tblCellSpacing w:w="0" w:type="dxa"/>
                            <w:jc w:val="center"/>
                          </w:trPr>
                          <w:tc>
                            <w:tcPr>
                              <w:tcW w:w="0" w:type="auto"/>
                              <w:tcMar>
                                <w:top w:w="0" w:type="dxa"/>
                                <w:left w:w="0" w:type="dxa"/>
                                <w:bottom w:w="0" w:type="dxa"/>
                                <w:right w:w="0" w:type="dxa"/>
                              </w:tcMar>
                              <w:vAlign w:val="center"/>
                            </w:tcPr>
                            <w:p w:rsidR="005F3E1F" w:rsidRDefault="00A2479E">
                              <w:pPr>
                                <w:pStyle w:val="metadata"/>
                                <w:spacing w:before="30" w:after="75"/>
                              </w:pPr>
                              <w:r>
                                <w:rPr>
                                  <w:rStyle w:val="metadata-value"/>
                                  <w:noProof/>
                                </w:rPr>
                                <w:t xml:space="preserve">nachodsky.denik.cz </w:t>
                              </w:r>
                              <w:r>
                                <w:rPr>
                                  <w:rStyle w:val="metadata-item"/>
                                  <w:noProof/>
                                </w:rPr>
                                <w:t xml:space="preserve">| </w:t>
                              </w:r>
                              <w:r>
                                <w:rPr>
                                  <w:rStyle w:val="metadata-value"/>
                                  <w:noProof/>
                                </w:rPr>
                                <w:t xml:space="preserve">03.04.2021 </w:t>
                              </w:r>
                              <w:r>
                                <w:rPr>
                                  <w:rStyle w:val="metadata-item"/>
                                  <w:noProof/>
                                </w:rPr>
                                <w:t xml:space="preserve">| Rubrika: </w:t>
                              </w:r>
                              <w:r>
                                <w:rPr>
                                  <w:rStyle w:val="metadata-value"/>
                                  <w:noProof/>
                                </w:rPr>
                                <w:t xml:space="preserve">Náchodsko </w:t>
                              </w:r>
                              <w:r>
                                <w:rPr>
                                  <w:rStyle w:val="metadata-item"/>
                                  <w:noProof/>
                                </w:rPr>
                                <w:t>| Strana: </w:t>
                              </w:r>
                              <w:r>
                                <w:rPr>
                                  <w:rStyle w:val="metadata-value"/>
                                  <w:noProof/>
                                </w:rPr>
                                <w:t xml:space="preserve">0 </w:t>
                              </w:r>
                              <w:r>
                                <w:rPr>
                                  <w:rStyle w:val="metadata-item"/>
                                  <w:noProof/>
                                </w:rPr>
                                <w:t xml:space="preserve">| </w:t>
                              </w:r>
                              <w:r>
                                <w:rPr>
                                  <w:rStyle w:val="metadata-item"/>
                                  <w:noProof/>
                                </w:rPr>
                                <w:t>Autor: </w:t>
                              </w:r>
                              <w:r>
                                <w:rPr>
                                  <w:rStyle w:val="metadata-value"/>
                                  <w:noProof/>
                                </w:rPr>
                                <w:t xml:space="preserve">Tomáš Kulhánek </w:t>
                              </w:r>
                              <w:r>
                                <w:rPr>
                                  <w:rStyle w:val="metadata-item"/>
                                  <w:noProof/>
                                </w:rPr>
                                <w:t xml:space="preserve">| RU / den: </w:t>
                              </w:r>
                              <w:r>
                                <w:rPr>
                                  <w:rStyle w:val="metadata-value"/>
                                  <w:noProof/>
                                </w:rPr>
                                <w:t xml:space="preserve">21 274 </w:t>
                              </w:r>
                            </w:p>
                            <w:p w:rsidR="005F3E1F" w:rsidRDefault="00A2479E">
                              <w:pPr>
                                <w:pStyle w:val="content-width"/>
                                <w:spacing w:before="75" w:after="75" w:line="255" w:lineRule="atLeast"/>
                                <w:rPr>
                                  <w:sz w:val="21"/>
                                  <w:szCs w:val="21"/>
                                </w:rPr>
                              </w:pPr>
                              <w:r>
                                <w:rPr>
                                  <w:noProof/>
                                  <w:sz w:val="21"/>
                                  <w:szCs w:val="21"/>
                                </w:rPr>
                                <w:t>Prodloužený velikonoční víkend podle statistik policistů zatím nepřináší žádné výrazné problémy. Zákaz cestování mezi okresy lidé vesměs respektují. Ke snížené mobilitě lidí přispívá i počasí.</w:t>
                              </w:r>
                              <w:r>
                                <w:rPr>
                                  <w:noProof/>
                                  <w:sz w:val="21"/>
                                  <w:szCs w:val="21"/>
                                </w:rPr>
                                <w:br/>
                              </w:r>
                              <w:r>
                                <w:rPr>
                                  <w:noProof/>
                                  <w:sz w:val="21"/>
                                  <w:szCs w:val="21"/>
                                </w:rPr>
                                <w:br/>
                                <w:t>"Ještě na konci únor</w:t>
                              </w:r>
                              <w:r>
                                <w:rPr>
                                  <w:noProof/>
                                  <w:sz w:val="21"/>
                                  <w:szCs w:val="21"/>
                                </w:rPr>
                                <w:t xml:space="preserve">a bezprostředně před začátkem přísného lockdownu praskala parkoviště v oblíbených turistických destinací v Královéhradeckém kraji ve všech. Hned první březnový den se všechno změnilo. Vládní opatření totiž v následujících týdnech dovolovala lidem rekreaci </w:t>
                              </w:r>
                              <w:r>
                                <w:rPr>
                                  <w:noProof/>
                                  <w:sz w:val="21"/>
                                  <w:szCs w:val="21"/>
                                </w:rPr>
                                <w:t>pouze v katastru svého bydliště. Teď už je situace aspoň o trochu volnější. Svůj volný čas mohou lidé trávit na území celého svého okresu. Aspoň výdejní okénka tak znovu otevřela většina podniků v turistických oblastech. I kvůli předvelikonočnímu ochlazení</w:t>
                              </w:r>
                              <w:r>
                                <w:rPr>
                                  <w:noProof/>
                                  <w:sz w:val="21"/>
                                  <w:szCs w:val="21"/>
                                </w:rPr>
                                <w:t xml:space="preserve"> a deštivému počasí ale prodloužený víkend majitelům hospod příliš radosti nedělá.</w:t>
                              </w:r>
                              <w:r>
                                <w:rPr>
                                  <w:noProof/>
                                  <w:sz w:val="21"/>
                                  <w:szCs w:val="21"/>
                                </w:rPr>
                                <w:br/>
                                <w:t>Například počet aut na parkovišti u Prachovských skal v sobotu po poledni nepřekročil ani desítku. "Nepřeje nám počasí. Ráno pršelo, takže se lidé do skal nevydali. Včera to</w:t>
                              </w:r>
                              <w:r>
                                <w:rPr>
                                  <w:noProof/>
                                  <w:sz w:val="21"/>
                                  <w:szCs w:val="21"/>
                                </w:rPr>
                                <w:t xml:space="preserve"> bylo o něco lepší. Rozhodně je situace o něco snesitelnější, než když k nám nemohli ani lidé z Jičína," vypráví provozovatel prachovské Turistické chaty. Další dva podniky hned naproti jeho provozovně v sobotu ani neotevřely. Protože v Prachovských skalác</w:t>
                              </w:r>
                              <w:r>
                                <w:rPr>
                                  <w:noProof/>
                                  <w:sz w:val="21"/>
                                  <w:szCs w:val="21"/>
                                </w:rPr>
                                <w:t>h ještě nezačala hlavní sezona, mohou lidé z Jičínska vyrazit do skal zadarmo. Neplatí se za vstup do skal ani parkovné. Ještě během dubna by se to přitom mělo změnit.</w:t>
                              </w:r>
                              <w:r>
                                <w:rPr>
                                  <w:noProof/>
                                  <w:sz w:val="21"/>
                                  <w:szCs w:val="21"/>
                                </w:rPr>
                                <w:br/>
                              </w:r>
                              <w:r>
                                <w:rPr>
                                  <w:noProof/>
                                  <w:sz w:val="21"/>
                                  <w:szCs w:val="21"/>
                                </w:rPr>
                                <w:br/>
                              </w:r>
                              <w:r>
                                <w:rPr>
                                  <w:noProof/>
                                  <w:sz w:val="21"/>
                                  <w:szCs w:val="21"/>
                                </w:rPr>
                                <w:br/>
                              </w:r>
                              <w:r>
                                <w:rPr>
                                  <w:noProof/>
                                  <w:sz w:val="21"/>
                                  <w:szCs w:val="21"/>
                                </w:rPr>
                                <w:br/>
                                <w:t>Zatímco většina Hradečáků se tísní v přeplněných městských lesích, lidé z Jičína mají</w:t>
                              </w:r>
                              <w:r>
                                <w:rPr>
                                  <w:noProof/>
                                  <w:sz w:val="21"/>
                                  <w:szCs w:val="21"/>
                                </w:rPr>
                                <w:t xml:space="preserve"> jen několik kilometrů za městem k dispozici parádní turistické místo. Navštívit Prachovské skály v této době opravdu stojí za to. Nádherné výhledy si můžete i s rodinou užít bez toho, abyste se tísnili s davy dalších turistů. Během sobotního dne jsme ve s</w:t>
                              </w:r>
                              <w:r>
                                <w:rPr>
                                  <w:noProof/>
                                  <w:sz w:val="21"/>
                                  <w:szCs w:val="21"/>
                                </w:rPr>
                                <w:t>kalách potkali jen několik málo skupinek. "Je to paráda, jezdíme sem pravidelně a být tady v dubnu skoro sám, to je opravdu unikátní zážitek," usmívala se Eva Bláhová z Jičína.</w:t>
                              </w:r>
                              <w:r>
                                <w:rPr>
                                  <w:noProof/>
                                  <w:sz w:val="21"/>
                                  <w:szCs w:val="21"/>
                                </w:rPr>
                                <w:br/>
                              </w:r>
                              <w:r>
                                <w:rPr>
                                  <w:noProof/>
                                  <w:sz w:val="21"/>
                                  <w:szCs w:val="21"/>
                                </w:rPr>
                                <w:br/>
                              </w:r>
                              <w:r>
                                <w:rPr>
                                  <w:noProof/>
                                  <w:sz w:val="21"/>
                                  <w:szCs w:val="21"/>
                                </w:rPr>
                                <w:br/>
                              </w:r>
                              <w:r>
                                <w:rPr>
                                  <w:noProof/>
                                  <w:sz w:val="21"/>
                                  <w:szCs w:val="21"/>
                                </w:rPr>
                                <w:br/>
                                <w:t>Že se mobilita lidí o prodlouženém víkendu nijak výrazně nezvýšila, potvrzuj</w:t>
                              </w:r>
                              <w:r>
                                <w:rPr>
                                  <w:noProof/>
                                  <w:sz w:val="21"/>
                                  <w:szCs w:val="21"/>
                                </w:rPr>
                                <w:t>í i policejní statistiky. Přestože se policisté zaměřili na turisticky lákavé lokality, porušení vládních opatření nezaznamenali výrazně více než ve všedních dnech. "V pátek jsme zamezili vjezdu/výjezdu přes hranice okresů v našem kraji v souladu s platným</w:t>
                              </w:r>
                              <w:r>
                                <w:rPr>
                                  <w:noProof/>
                                  <w:sz w:val="21"/>
                                  <w:szCs w:val="21"/>
                                </w:rPr>
                                <w:t xml:space="preserve">i vládními usneseními celkem 36 vozidlům," potvrzuje mluvčí krajských policistů Magdalena Vlčková. Číslo se nijak výrazně nevymyká průměru posledních týdnů. Zcela minimální je podle mluvčí i provoz do </w:t>
                              </w:r>
                              <w:r>
                                <w:rPr>
                                  <w:rStyle w:val="any"/>
                                  <w:noProof/>
                                  <w:sz w:val="21"/>
                                  <w:szCs w:val="21"/>
                                  <w:shd w:val="clear" w:color="auto" w:fill="F9C812"/>
                                </w:rPr>
                                <w:t>horských středisek</w:t>
                              </w:r>
                              <w:r>
                                <w:rPr>
                                  <w:noProof/>
                                  <w:sz w:val="21"/>
                                  <w:szCs w:val="21"/>
                                </w:rPr>
                                <w:t xml:space="preserve"> v Krkonoších a Orlických horách.</w:t>
                              </w:r>
                            </w:p>
                          </w:tc>
                        </w:tr>
                      </w:tbl>
                      <w:p w:rsidR="005F3E1F" w:rsidRDefault="005F3E1F">
                        <w:pPr>
                          <w:rPr>
                            <w:sz w:val="26"/>
                            <w:szCs w:val="26"/>
                          </w:rPr>
                        </w:pPr>
                      </w:p>
                    </w:tc>
                  </w:tr>
                </w:tbl>
                <w:p w:rsidR="005F3E1F" w:rsidRDefault="00A2479E">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p w:rsidR="005F3E1F" w:rsidRDefault="00A2479E">
                              <w:pPr>
                                <w:pStyle w:val="Nadpis1"/>
                                <w:spacing w:before="0" w:after="0" w:line="15" w:lineRule="atLeast"/>
                                <w:rPr>
                                  <w:color w:val="FFFFFF"/>
                                  <w:sz w:val="0"/>
                                  <w:szCs w:val="0"/>
                                </w:rPr>
                              </w:pPr>
                              <w:bookmarkStart w:id="20" w:name="_Toc256000005"/>
                              <w:r>
                                <w:rPr>
                                  <w:rFonts w:ascii="Arial" w:eastAsia="Arial" w:hAnsi="Arial" w:cs="Arial"/>
                                  <w:noProof/>
                                  <w:color w:val="FFFFFF"/>
                                  <w:sz w:val="0"/>
                                  <w:szCs w:val="0"/>
                                </w:rPr>
                                <w:t>KRAJ AKTUÁLNĚ</w:t>
                              </w:r>
                              <w:bookmarkEnd w:id="20"/>
                              <w:r>
                                <w:rPr>
                                  <w:color w:val="FFFFFF"/>
                                  <w:sz w:val="0"/>
                                  <w:szCs w:val="0"/>
                                </w:rPr>
                                <w:fldChar w:fldCharType="begin"/>
                              </w:r>
                              <w:r>
                                <w:rPr>
                                  <w:noProof/>
                                  <w:color w:val="FFFFFF"/>
                                  <w:sz w:val="0"/>
                                  <w:szCs w:val="0"/>
                                </w:rPr>
                                <w:instrText xml:space="preserve"> HYPERLINK \l "TOC__0__4" </w:instrText>
                              </w:r>
                              <w:r w:rsidR="00361A50">
                                <w:rPr>
                                  <w:color w:val="FFFFFF"/>
                                  <w:sz w:val="0"/>
                                  <w:szCs w:val="0"/>
                                </w:rPr>
                              </w:r>
                              <w:r>
                                <w:rPr>
                                  <w:color w:val="FFFFFF"/>
                                  <w:sz w:val="0"/>
                                  <w:szCs w:val="0"/>
                                </w:rPr>
                                <w:fldChar w:fldCharType="separate"/>
                              </w:r>
                            </w:p>
                            <w:p w:rsidR="005F3E1F" w:rsidRDefault="00A2479E">
                              <w:pPr>
                                <w:spacing w:line="330" w:lineRule="atLeast"/>
                                <w:rPr>
                                  <w:rStyle w:val="any"/>
                                  <w:color w:val="21262A"/>
                                  <w:sz w:val="27"/>
                                  <w:szCs w:val="27"/>
                                  <w:u w:val="single" w:color="21262A"/>
                                </w:rPr>
                              </w:pPr>
                              <w:r>
                                <w:rPr>
                                  <w:rStyle w:val="any"/>
                                  <w:noProof/>
                                  <w:color w:val="21262A"/>
                                  <w:sz w:val="27"/>
                                  <w:szCs w:val="27"/>
                                  <w:u w:val="single" w:color="21262A"/>
                                </w:rPr>
                                <w:t>KRAJ AKTUÁLNĚ</w:t>
                              </w:r>
                              <w:bookmarkStart w:id="21" w:name="Art__0__4"/>
                              <w:r>
                                <w:rPr>
                                  <w:rStyle w:val="any"/>
                                  <w:color w:val="21262A"/>
                                  <w:sz w:val="27"/>
                                  <w:szCs w:val="27"/>
                                  <w:u w:val="single" w:color="21262A"/>
                                </w:rPr>
                                <w:fldChar w:fldCharType="end"/>
                              </w:r>
                              <w:bookmarkEnd w:id="21"/>
                              <w:r>
                                <w:rPr>
                                  <w:noProof/>
                                  <w:sz w:val="26"/>
                                  <w:szCs w:val="26"/>
                                </w:rPr>
                                <w:t xml:space="preserve"> </w:t>
                              </w:r>
                            </w:p>
                          </w:tc>
                        </w:tr>
                        <w:tr w:rsidR="005F3E1F">
                          <w:trPr>
                            <w:tblCellSpacing w:w="0" w:type="dxa"/>
                            <w:jc w:val="center"/>
                          </w:trPr>
                          <w:tc>
                            <w:tcPr>
                              <w:tcW w:w="0" w:type="auto"/>
                              <w:tcMar>
                                <w:top w:w="0" w:type="dxa"/>
                                <w:left w:w="0" w:type="dxa"/>
                                <w:bottom w:w="0" w:type="dxa"/>
                                <w:right w:w="0" w:type="dxa"/>
                              </w:tcMar>
                              <w:vAlign w:val="center"/>
                            </w:tcPr>
                            <w:p w:rsidR="005F3E1F" w:rsidRDefault="00A2479E">
                              <w:pPr>
                                <w:pStyle w:val="metadata"/>
                                <w:spacing w:before="30" w:after="75"/>
                              </w:pPr>
                              <w:r>
                                <w:rPr>
                                  <w:rStyle w:val="metadata-value"/>
                                  <w:noProof/>
                                </w:rPr>
                                <w:t xml:space="preserve">Hradecký deník </w:t>
                              </w:r>
                              <w:r>
                                <w:rPr>
                                  <w:rStyle w:val="metadata-item"/>
                                  <w:noProof/>
                                </w:rPr>
                                <w:t xml:space="preserve">| </w:t>
                              </w:r>
                              <w:r>
                                <w:rPr>
                                  <w:rStyle w:val="metadata-value"/>
                                  <w:noProof/>
                                </w:rPr>
                                <w:t xml:space="preserve">03.04.2021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(kov) </w:t>
                              </w:r>
                              <w:r>
                                <w:rPr>
                                  <w:rStyle w:val="metadata-item"/>
                                  <w:noProof/>
                                </w:rPr>
                                <w:t>| Vytištěno: </w:t>
                              </w:r>
                              <w:r>
                                <w:rPr>
                                  <w:rStyle w:val="metadata-value"/>
                                  <w:noProof/>
                                </w:rPr>
                                <w:t xml:space="preserve">2 960 </w:t>
                              </w:r>
                              <w:r>
                                <w:rPr>
                                  <w:rStyle w:val="metadata-item"/>
                                  <w:noProof/>
                                </w:rPr>
                                <w:t xml:space="preserve">| Čtenost: </w:t>
                              </w:r>
                              <w:r>
                                <w:rPr>
                                  <w:rStyle w:val="metadata-value"/>
                                  <w:noProof/>
                                </w:rPr>
                                <w:t xml:space="preserve">14 480 </w:t>
                              </w:r>
                            </w:p>
                            <w:p w:rsidR="005F3E1F" w:rsidRDefault="00A2479E">
                              <w:pPr>
                                <w:pStyle w:val="content-width"/>
                                <w:spacing w:before="75" w:after="75" w:line="255" w:lineRule="atLeast"/>
                                <w:rPr>
                                  <w:sz w:val="21"/>
                                  <w:szCs w:val="21"/>
                                </w:rPr>
                              </w:pPr>
                              <w:r>
                                <w:rPr>
                                  <w:noProof/>
                                  <w:sz w:val="21"/>
                                  <w:szCs w:val="21"/>
                                </w:rPr>
                                <w:t xml:space="preserve">Policejní kontroly o svátcích nepoleví </w:t>
                              </w:r>
                              <w:r>
                                <w:rPr>
                                  <w:noProof/>
                                  <w:sz w:val="21"/>
                                  <w:szCs w:val="21"/>
                                </w:rPr>
                                <w:br/>
                              </w:r>
                              <w:r>
                                <w:rPr>
                                  <w:noProof/>
                                  <w:sz w:val="21"/>
                                  <w:szCs w:val="21"/>
                                </w:rPr>
                                <w:br/>
                              </w:r>
                              <w:r>
                                <w:rPr>
                                  <w:noProof/>
                                  <w:sz w:val="21"/>
                                  <w:szCs w:val="21"/>
                                </w:rPr>
                                <w:t>Královéhradecko – O velikonočních svátcích se policisté zaměří na kontrolu řidičů, kteří usedají za volanty pod vlivem alkoholu či drog. „Dále i na ty, kteří porušují rychlostní limity anebo nedodržují jakákoliv další ustanovení provozu,“ upozorňuje mluvčí</w:t>
                              </w:r>
                              <w:r>
                                <w:rPr>
                                  <w:noProof/>
                                  <w:sz w:val="21"/>
                                  <w:szCs w:val="21"/>
                                </w:rPr>
                                <w:t xml:space="preserve"> policistů Magdaléna Vlčková. I nadále policie kontroluje hranice okresů. Za středu zamezila vjezdu či výjezdu přes hranice okresů v kraji celkem 28 vozidlům. Policisté zkontrolovali více než tři a </w:t>
                              </w:r>
                              <w:r>
                                <w:rPr>
                                  <w:noProof/>
                                  <w:sz w:val="21"/>
                                  <w:szCs w:val="21"/>
                                </w:rPr>
                                <w:lastRenderedPageBreak/>
                                <w:t xml:space="preserve">půl tisíce osob či objektů, při nichž zjistili celkem 212 </w:t>
                              </w:r>
                              <w:r>
                                <w:rPr>
                                  <w:noProof/>
                                  <w:sz w:val="21"/>
                                  <w:szCs w:val="21"/>
                                </w:rPr>
                                <w:t xml:space="preserve">porušení; 138 případů vyřešili řízením na místě, 66 domluvou. O víkendu chystají zvýšené kontroly příjezdových cest do </w:t>
                              </w:r>
                              <w:r>
                                <w:rPr>
                                  <w:rStyle w:val="any"/>
                                  <w:noProof/>
                                  <w:sz w:val="21"/>
                                  <w:szCs w:val="21"/>
                                  <w:shd w:val="clear" w:color="auto" w:fill="F9C812"/>
                                </w:rPr>
                                <w:t>horských středisek</w:t>
                              </w:r>
                              <w:r>
                                <w:rPr>
                                  <w:noProof/>
                                  <w:sz w:val="21"/>
                                  <w:szCs w:val="21"/>
                                </w:rPr>
                                <w:t xml:space="preserve">. </w:t>
                              </w:r>
                              <w:r>
                                <w:rPr>
                                  <w:noProof/>
                                  <w:sz w:val="21"/>
                                  <w:szCs w:val="21"/>
                                </w:rPr>
                                <w:br/>
                              </w:r>
                            </w:p>
                          </w:tc>
                        </w:tr>
                      </w:tbl>
                      <w:p w:rsidR="005F3E1F" w:rsidRDefault="005F3E1F">
                        <w:pPr>
                          <w:rPr>
                            <w:sz w:val="26"/>
                            <w:szCs w:val="26"/>
                          </w:rPr>
                        </w:pPr>
                      </w:p>
                    </w:tc>
                  </w:tr>
                </w:tbl>
                <w:p w:rsidR="005F3E1F" w:rsidRDefault="00A2479E">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p w:rsidR="005F3E1F" w:rsidRDefault="00A2479E">
                              <w:pPr>
                                <w:pStyle w:val="Nadpis1"/>
                                <w:spacing w:before="0" w:after="0" w:line="15" w:lineRule="atLeast"/>
                                <w:rPr>
                                  <w:color w:val="FFFFFF"/>
                                  <w:sz w:val="0"/>
                                  <w:szCs w:val="0"/>
                                </w:rPr>
                              </w:pPr>
                              <w:bookmarkStart w:id="22" w:name="_Toc256000006"/>
                              <w:r>
                                <w:rPr>
                                  <w:rFonts w:ascii="Arial" w:eastAsia="Arial" w:hAnsi="Arial" w:cs="Arial"/>
                                  <w:noProof/>
                                  <w:color w:val="FFFFFF"/>
                                  <w:sz w:val="0"/>
                                  <w:szCs w:val="0"/>
                                </w:rPr>
                                <w:t>Policisté budou o svátcích vidět</w:t>
                              </w:r>
                              <w:bookmarkEnd w:id="22"/>
                              <w:r>
                                <w:rPr>
                                  <w:color w:val="FFFFFF"/>
                                  <w:sz w:val="0"/>
                                  <w:szCs w:val="0"/>
                                </w:rPr>
                                <w:fldChar w:fldCharType="begin"/>
                              </w:r>
                              <w:r>
                                <w:rPr>
                                  <w:noProof/>
                                  <w:color w:val="FFFFFF"/>
                                  <w:sz w:val="0"/>
                                  <w:szCs w:val="0"/>
                                </w:rPr>
                                <w:instrText xml:space="preserve"> HYPERLINK \l "TOC__0__3" </w:instrText>
                              </w:r>
                              <w:r w:rsidR="00361A50">
                                <w:rPr>
                                  <w:color w:val="FFFFFF"/>
                                  <w:sz w:val="0"/>
                                  <w:szCs w:val="0"/>
                                </w:rPr>
                              </w:r>
                              <w:r>
                                <w:rPr>
                                  <w:color w:val="FFFFFF"/>
                                  <w:sz w:val="0"/>
                                  <w:szCs w:val="0"/>
                                </w:rPr>
                                <w:fldChar w:fldCharType="separate"/>
                              </w:r>
                            </w:p>
                            <w:p w:rsidR="005F3E1F" w:rsidRDefault="00A2479E">
                              <w:pPr>
                                <w:spacing w:line="330" w:lineRule="atLeast"/>
                                <w:rPr>
                                  <w:rStyle w:val="any"/>
                                  <w:color w:val="21262A"/>
                                  <w:sz w:val="27"/>
                                  <w:szCs w:val="27"/>
                                  <w:u w:val="single" w:color="21262A"/>
                                </w:rPr>
                              </w:pPr>
                              <w:r>
                                <w:rPr>
                                  <w:rStyle w:val="any"/>
                                  <w:noProof/>
                                  <w:color w:val="21262A"/>
                                  <w:sz w:val="27"/>
                                  <w:szCs w:val="27"/>
                                  <w:u w:val="single" w:color="21262A"/>
                                </w:rPr>
                                <w:t>Policisté budou o svátcích vidět</w:t>
                              </w:r>
                              <w:bookmarkStart w:id="23" w:name="Art__0__3"/>
                              <w:r>
                                <w:rPr>
                                  <w:rStyle w:val="any"/>
                                  <w:color w:val="21262A"/>
                                  <w:sz w:val="27"/>
                                  <w:szCs w:val="27"/>
                                  <w:u w:val="single" w:color="21262A"/>
                                </w:rPr>
                                <w:fldChar w:fldCharType="end"/>
                              </w:r>
                              <w:bookmarkEnd w:id="23"/>
                              <w:r>
                                <w:rPr>
                                  <w:noProof/>
                                  <w:sz w:val="26"/>
                                  <w:szCs w:val="26"/>
                                </w:rPr>
                                <w:t xml:space="preserve"> </w:t>
                              </w:r>
                              <w:hyperlink r:id="rId14" w:history="1">
                                <w:r>
                                  <w:rPr>
                                    <w:rStyle w:val="link-url"/>
                                    <w:noProof/>
                                  </w:rPr>
                                  <w:t>URL</w:t>
                                </w:r>
                              </w:hyperlink>
                              <w:r>
                                <w:rPr>
                                  <w:rStyle w:val="any"/>
                                  <w:noProof/>
                                  <w:sz w:val="23"/>
                                  <w:szCs w:val="23"/>
                                </w:rPr>
                                <w:t xml:space="preserve"> </w:t>
                              </w:r>
                            </w:p>
                          </w:tc>
                        </w:tr>
                        <w:tr w:rsidR="005F3E1F">
                          <w:trPr>
                            <w:tblCellSpacing w:w="0" w:type="dxa"/>
                            <w:jc w:val="center"/>
                          </w:trPr>
                          <w:tc>
                            <w:tcPr>
                              <w:tcW w:w="0" w:type="auto"/>
                              <w:tcMar>
                                <w:top w:w="0" w:type="dxa"/>
                                <w:left w:w="0" w:type="dxa"/>
                                <w:bottom w:w="0" w:type="dxa"/>
                                <w:right w:w="0" w:type="dxa"/>
                              </w:tcMar>
                              <w:vAlign w:val="center"/>
                            </w:tcPr>
                            <w:p w:rsidR="005F3E1F" w:rsidRDefault="00A2479E">
                              <w:pPr>
                                <w:pStyle w:val="metadata"/>
                                <w:spacing w:before="30" w:after="75"/>
                              </w:pPr>
                              <w:r>
                                <w:rPr>
                                  <w:rStyle w:val="metadata-value"/>
                                  <w:noProof/>
                                </w:rPr>
                                <w:t xml:space="preserve">jicinsky.denik.cz </w:t>
                              </w:r>
                              <w:r>
                                <w:rPr>
                                  <w:rStyle w:val="metadata-item"/>
                                  <w:noProof/>
                                </w:rPr>
                                <w:t xml:space="preserve">| </w:t>
                              </w:r>
                              <w:r>
                                <w:rPr>
                                  <w:rStyle w:val="metadata-value"/>
                                  <w:noProof/>
                                </w:rPr>
                                <w:t xml:space="preserve">02.04.2021 </w:t>
                              </w:r>
                              <w:r>
                                <w:rPr>
                                  <w:rStyle w:val="metadata-item"/>
                                  <w:noProof/>
                                </w:rPr>
                                <w:t xml:space="preserve">| Rubrika: </w:t>
                              </w:r>
                              <w:r>
                                <w:rPr>
                                  <w:rStyle w:val="metadata-value"/>
                                  <w:noProof/>
                                </w:rPr>
                                <w:t xml:space="preserve">Jičínsko </w:t>
                              </w:r>
                              <w:r>
                                <w:rPr>
                                  <w:rStyle w:val="metadata-item"/>
                                  <w:noProof/>
                                </w:rPr>
                                <w:t>| Strana: </w:t>
                              </w:r>
                              <w:r>
                                <w:rPr>
                                  <w:rStyle w:val="metadata-value"/>
                                  <w:noProof/>
                                </w:rPr>
                                <w:t xml:space="preserve">0 </w:t>
                              </w:r>
                              <w:r>
                                <w:rPr>
                                  <w:rStyle w:val="metadata-item"/>
                                  <w:noProof/>
                                </w:rPr>
                                <w:t>| Autor: </w:t>
                              </w:r>
                              <w:r>
                                <w:rPr>
                                  <w:rStyle w:val="metadata-value"/>
                                  <w:noProof/>
                                </w:rPr>
                                <w:t xml:space="preserve">Iva Kovářová </w:t>
                              </w:r>
                              <w:r>
                                <w:rPr>
                                  <w:rStyle w:val="metadata-item"/>
                                  <w:noProof/>
                                </w:rPr>
                                <w:t xml:space="preserve">| RU / den: </w:t>
                              </w:r>
                              <w:r>
                                <w:rPr>
                                  <w:rStyle w:val="metadata-value"/>
                                  <w:noProof/>
                                </w:rPr>
                                <w:t xml:space="preserve">40 046 </w:t>
                              </w:r>
                            </w:p>
                            <w:p w:rsidR="005F3E1F" w:rsidRDefault="00A2479E">
                              <w:pPr>
                                <w:pStyle w:val="content-width"/>
                                <w:spacing w:before="75" w:after="75" w:line="255" w:lineRule="atLeast"/>
                                <w:rPr>
                                  <w:sz w:val="21"/>
                                  <w:szCs w:val="21"/>
                                </w:rPr>
                              </w:pPr>
                              <w:r>
                                <w:rPr>
                                  <w:noProof/>
                                  <w:sz w:val="21"/>
                                  <w:szCs w:val="21"/>
                                </w:rPr>
                                <w:t xml:space="preserve">O velikonočních svátcích se policisté na </w:t>
                              </w:r>
                              <w:r>
                                <w:rPr>
                                  <w:noProof/>
                                  <w:sz w:val="21"/>
                                  <w:szCs w:val="21"/>
                                </w:rPr>
                                <w:t>Královéhradecku zaměří na kontrolu řidičů, kteří usedají za volanty pod vlivem alkoholu či drog.</w:t>
                              </w:r>
                              <w:r>
                                <w:rPr>
                                  <w:noProof/>
                                  <w:sz w:val="21"/>
                                  <w:szCs w:val="21"/>
                                </w:rPr>
                                <w:br/>
                              </w:r>
                              <w:r>
                                <w:rPr>
                                  <w:noProof/>
                                  <w:sz w:val="21"/>
                                  <w:szCs w:val="21"/>
                                </w:rPr>
                                <w:br/>
                                <w:t>"„Dále i na ty, kteří porušují rychlostní limity anebo nedodržují jakákoliv další ustanovení provozu,“ upozorňuje mluvčí policistů Magdaléna Vlčková. I nadále</w:t>
                              </w:r>
                              <w:r>
                                <w:rPr>
                                  <w:noProof/>
                                  <w:sz w:val="21"/>
                                  <w:szCs w:val="21"/>
                                </w:rPr>
                                <w:t xml:space="preserve"> policie kontroluje hranice okresů. Za středu zamezila vjezdu či výjezdu přes hranice okresů v kraji celkem 28 vozidlům.</w:t>
                              </w:r>
                              <w:r>
                                <w:rPr>
                                  <w:noProof/>
                                  <w:sz w:val="21"/>
                                  <w:szCs w:val="21"/>
                                </w:rPr>
                                <w:br/>
                              </w:r>
                              <w:r>
                                <w:rPr>
                                  <w:noProof/>
                                  <w:sz w:val="21"/>
                                  <w:szCs w:val="21"/>
                                </w:rPr>
                                <w:br/>
                              </w:r>
                              <w:r>
                                <w:rPr>
                                  <w:noProof/>
                                  <w:sz w:val="21"/>
                                  <w:szCs w:val="21"/>
                                </w:rPr>
                                <w:br/>
                              </w:r>
                              <w:r>
                                <w:rPr>
                                  <w:noProof/>
                                  <w:sz w:val="21"/>
                                  <w:szCs w:val="21"/>
                                </w:rPr>
                                <w:br/>
                                <w:t>Policisté zkontrolovali více než tři a půl tisíce osob či objektů, při nichž zjistili celkem 212 porušení; 138 případů vyřešili říze</w:t>
                              </w:r>
                              <w:r>
                                <w:rPr>
                                  <w:noProof/>
                                  <w:sz w:val="21"/>
                                  <w:szCs w:val="21"/>
                                </w:rPr>
                                <w:t xml:space="preserve">ním na místě, 66 domluvou. O víkendu chystají také zvýšené kontroly příjezdových cest do </w:t>
                              </w:r>
                              <w:r>
                                <w:rPr>
                                  <w:rStyle w:val="any"/>
                                  <w:noProof/>
                                  <w:sz w:val="21"/>
                                  <w:szCs w:val="21"/>
                                  <w:shd w:val="clear" w:color="auto" w:fill="F9C812"/>
                                </w:rPr>
                                <w:t>horských středisek</w:t>
                              </w:r>
                              <w:r>
                                <w:rPr>
                                  <w:noProof/>
                                  <w:sz w:val="21"/>
                                  <w:szCs w:val="21"/>
                                </w:rPr>
                                <w:t>.</w:t>
                              </w:r>
                            </w:p>
                          </w:tc>
                        </w:tr>
                      </w:tbl>
                      <w:p w:rsidR="005F3E1F" w:rsidRDefault="005F3E1F">
                        <w:pPr>
                          <w:rPr>
                            <w:sz w:val="26"/>
                            <w:szCs w:val="26"/>
                          </w:rPr>
                        </w:pPr>
                      </w:p>
                    </w:tc>
                  </w:tr>
                </w:tbl>
                <w:p w:rsidR="005F3E1F" w:rsidRDefault="00A2479E">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p w:rsidR="005F3E1F" w:rsidRDefault="00A2479E">
                              <w:pPr>
                                <w:pStyle w:val="Nadpis1"/>
                                <w:spacing w:before="0" w:after="0" w:line="15" w:lineRule="atLeast"/>
                                <w:rPr>
                                  <w:color w:val="FFFFFF"/>
                                  <w:sz w:val="0"/>
                                  <w:szCs w:val="0"/>
                                </w:rPr>
                              </w:pPr>
                              <w:bookmarkStart w:id="24" w:name="_Toc256000007"/>
                              <w:r>
                                <w:rPr>
                                  <w:rFonts w:ascii="Arial" w:eastAsia="Arial" w:hAnsi="Arial" w:cs="Arial"/>
                                  <w:noProof/>
                                  <w:color w:val="FFFFFF"/>
                                  <w:sz w:val="0"/>
                                  <w:szCs w:val="0"/>
                                </w:rPr>
                                <w:t>Policisté v Královéhradeckém kraji v březnu při kontrolách zaznamenali 5343 porušení vládou nařízených protiepidemických opatření</w:t>
                              </w:r>
                              <w:bookmarkEnd w:id="24"/>
                              <w:r>
                                <w:rPr>
                                  <w:color w:val="FFFFFF"/>
                                  <w:sz w:val="0"/>
                                  <w:szCs w:val="0"/>
                                </w:rPr>
                                <w:fldChar w:fldCharType="begin"/>
                              </w:r>
                              <w:r>
                                <w:rPr>
                                  <w:noProof/>
                                  <w:color w:val="FFFFFF"/>
                                  <w:sz w:val="0"/>
                                  <w:szCs w:val="0"/>
                                </w:rPr>
                                <w:instrText xml:space="preserve"> HYPERLINK \l</w:instrText>
                              </w:r>
                              <w:r>
                                <w:rPr>
                                  <w:noProof/>
                                  <w:color w:val="FFFFFF"/>
                                  <w:sz w:val="0"/>
                                  <w:szCs w:val="0"/>
                                </w:rPr>
                                <w:instrText xml:space="preserve"> "TOC__0__2" </w:instrText>
                              </w:r>
                              <w:r w:rsidR="00361A50">
                                <w:rPr>
                                  <w:color w:val="FFFFFF"/>
                                  <w:sz w:val="0"/>
                                  <w:szCs w:val="0"/>
                                </w:rPr>
                              </w:r>
                              <w:r>
                                <w:rPr>
                                  <w:color w:val="FFFFFF"/>
                                  <w:sz w:val="0"/>
                                  <w:szCs w:val="0"/>
                                </w:rPr>
                                <w:fldChar w:fldCharType="separate"/>
                              </w:r>
                            </w:p>
                            <w:p w:rsidR="005F3E1F" w:rsidRDefault="00A2479E">
                              <w:pPr>
                                <w:spacing w:line="330" w:lineRule="atLeast"/>
                                <w:rPr>
                                  <w:rStyle w:val="any"/>
                                  <w:color w:val="21262A"/>
                                  <w:sz w:val="27"/>
                                  <w:szCs w:val="27"/>
                                  <w:u w:val="single" w:color="21262A"/>
                                </w:rPr>
                              </w:pPr>
                              <w:r>
                                <w:rPr>
                                  <w:rStyle w:val="any"/>
                                  <w:noProof/>
                                  <w:color w:val="21262A"/>
                                  <w:sz w:val="27"/>
                                  <w:szCs w:val="27"/>
                                  <w:u w:val="single" w:color="21262A"/>
                                </w:rPr>
                                <w:t>Policisté v Královéhradeckém kraji v březnu při kontrolách zaznamenali 5343 porušení vládou nařízených protiepidemických opatření</w:t>
                              </w:r>
                              <w:bookmarkStart w:id="25" w:name="Art__0__2"/>
                              <w:r>
                                <w:rPr>
                                  <w:rStyle w:val="any"/>
                                  <w:color w:val="21262A"/>
                                  <w:sz w:val="27"/>
                                  <w:szCs w:val="27"/>
                                  <w:u w:val="single" w:color="21262A"/>
                                </w:rPr>
                                <w:fldChar w:fldCharType="end"/>
                              </w:r>
                              <w:bookmarkEnd w:id="25"/>
                              <w:r>
                                <w:rPr>
                                  <w:noProof/>
                                  <w:sz w:val="26"/>
                                  <w:szCs w:val="26"/>
                                </w:rPr>
                                <w:t xml:space="preserve"> </w:t>
                              </w:r>
                            </w:p>
                          </w:tc>
                        </w:tr>
                        <w:tr w:rsidR="005F3E1F">
                          <w:trPr>
                            <w:tblCellSpacing w:w="0" w:type="dxa"/>
                            <w:jc w:val="center"/>
                          </w:trPr>
                          <w:tc>
                            <w:tcPr>
                              <w:tcW w:w="0" w:type="auto"/>
                              <w:tcMar>
                                <w:top w:w="0" w:type="dxa"/>
                                <w:left w:w="0" w:type="dxa"/>
                                <w:bottom w:w="0" w:type="dxa"/>
                                <w:right w:w="0" w:type="dxa"/>
                              </w:tcMar>
                              <w:vAlign w:val="center"/>
                            </w:tcPr>
                            <w:p w:rsidR="005F3E1F" w:rsidRDefault="00A2479E">
                              <w:pPr>
                                <w:pStyle w:val="metadata"/>
                                <w:spacing w:before="30" w:after="75"/>
                              </w:pPr>
                              <w:r>
                                <w:rPr>
                                  <w:rStyle w:val="metadata-value"/>
                                  <w:noProof/>
                                </w:rPr>
                                <w:t xml:space="preserve">ČRo Hradec Králové </w:t>
                              </w:r>
                              <w:r>
                                <w:rPr>
                                  <w:rStyle w:val="metadata-item"/>
                                  <w:noProof/>
                                </w:rPr>
                                <w:t xml:space="preserve">| </w:t>
                              </w:r>
                              <w:r>
                                <w:rPr>
                                  <w:rStyle w:val="metadata-value"/>
                                  <w:noProof/>
                                </w:rPr>
                                <w:t xml:space="preserve">02.04.2021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rsidR="005F3E1F" w:rsidRDefault="00A2479E">
                              <w:pPr>
                                <w:pStyle w:val="content-width"/>
                                <w:spacing w:before="75" w:after="75" w:line="255" w:lineRule="atLeast"/>
                                <w:rPr>
                                  <w:sz w:val="21"/>
                                  <w:szCs w:val="21"/>
                                </w:rPr>
                              </w:pPr>
                              <w:r>
                                <w:rPr>
                                  <w:noProof/>
                                  <w:sz w:val="21"/>
                                  <w:szCs w:val="21"/>
                                </w:rPr>
                                <w:br/>
                              </w:r>
                              <w:r>
                                <w:rPr>
                                  <w:rStyle w:val="any"/>
                                  <w:b/>
                                  <w:bCs/>
                                  <w:noProof/>
                                  <w:sz w:val="21"/>
                                  <w:szCs w:val="21"/>
                                </w:rPr>
                                <w:t>Michaela SPÁČILOVÁ, moderátorka</w:t>
                              </w:r>
                              <w:r>
                                <w:rPr>
                                  <w:noProof/>
                                  <w:sz w:val="21"/>
                                  <w:szCs w:val="21"/>
                                </w:rPr>
                                <w:t xml:space="preserve"> </w:t>
                              </w:r>
                              <w:r>
                                <w:rPr>
                                  <w:noProof/>
                                  <w:sz w:val="21"/>
                                  <w:szCs w:val="21"/>
                                </w:rPr>
                                <w:br/>
                              </w:r>
                              <w:r>
                                <w:rPr>
                                  <w:noProof/>
                                  <w:sz w:val="21"/>
                                  <w:szCs w:val="21"/>
                                </w:rPr>
                                <w:t>Policisté v Královéhradeckém kraji v březnu při kontrolách zaznamenali 5343 porušení vládou nařízených protiepidemických opatření. A udělili za ně 2766 pokut. Dalších 2334 přestupků řešili domluvou a 243 případů oznámili správnímu orgánu. V kontrolách budo</w:t>
                              </w:r>
                              <w:r>
                                <w:rPr>
                                  <w:noProof/>
                                  <w:sz w:val="21"/>
                                  <w:szCs w:val="21"/>
                                </w:rPr>
                                <w:t xml:space="preserve">u policisté pokračovat. Aktuálně se o velikonočním víkendu hlídky zaměřují na příjezdové cesty do </w:t>
                              </w:r>
                              <w:r>
                                <w:rPr>
                                  <w:rStyle w:val="any"/>
                                  <w:noProof/>
                                  <w:sz w:val="21"/>
                                  <w:szCs w:val="21"/>
                                  <w:shd w:val="clear" w:color="auto" w:fill="F9C812"/>
                                </w:rPr>
                                <w:t>horských středisek</w:t>
                              </w:r>
                              <w:r>
                                <w:rPr>
                                  <w:noProof/>
                                  <w:sz w:val="21"/>
                                  <w:szCs w:val="21"/>
                                </w:rPr>
                                <w:t>. Na zjišťování opilých řidičů a na kontrolu rychlosti na silnicích.</w:t>
                              </w:r>
                            </w:p>
                          </w:tc>
                        </w:tr>
                      </w:tbl>
                      <w:p w:rsidR="005F3E1F" w:rsidRDefault="005F3E1F">
                        <w:pPr>
                          <w:rPr>
                            <w:sz w:val="26"/>
                            <w:szCs w:val="26"/>
                          </w:rPr>
                        </w:pPr>
                      </w:p>
                    </w:tc>
                  </w:tr>
                </w:tbl>
                <w:p w:rsidR="005F3E1F" w:rsidRDefault="00A2479E">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p w:rsidR="005F3E1F" w:rsidRDefault="00A2479E">
                              <w:pPr>
                                <w:pStyle w:val="Nadpis1"/>
                                <w:spacing w:before="0" w:after="0" w:line="15" w:lineRule="atLeast"/>
                                <w:rPr>
                                  <w:color w:val="FFFFFF"/>
                                  <w:sz w:val="0"/>
                                  <w:szCs w:val="0"/>
                                </w:rPr>
                              </w:pPr>
                              <w:bookmarkStart w:id="26" w:name="_Toc256000008"/>
                              <w:r>
                                <w:rPr>
                                  <w:rFonts w:ascii="Arial" w:eastAsia="Arial" w:hAnsi="Arial" w:cs="Arial"/>
                                  <w:noProof/>
                                  <w:color w:val="FFFFFF"/>
                                  <w:sz w:val="0"/>
                                  <w:szCs w:val="0"/>
                                </w:rPr>
                                <w:t>Ztráty lyžařských areálů</w:t>
                              </w:r>
                              <w:bookmarkEnd w:id="26"/>
                              <w:r>
                                <w:rPr>
                                  <w:color w:val="FFFFFF"/>
                                  <w:sz w:val="0"/>
                                  <w:szCs w:val="0"/>
                                </w:rPr>
                                <w:fldChar w:fldCharType="begin"/>
                              </w:r>
                              <w:r>
                                <w:rPr>
                                  <w:noProof/>
                                  <w:color w:val="FFFFFF"/>
                                  <w:sz w:val="0"/>
                                  <w:szCs w:val="0"/>
                                </w:rPr>
                                <w:instrText xml:space="preserve"> HYPERLINK \l "TOC__0__1" </w:instrText>
                              </w:r>
                              <w:r w:rsidR="00361A50">
                                <w:rPr>
                                  <w:color w:val="FFFFFF"/>
                                  <w:sz w:val="0"/>
                                  <w:szCs w:val="0"/>
                                </w:rPr>
                              </w:r>
                              <w:r>
                                <w:rPr>
                                  <w:color w:val="FFFFFF"/>
                                  <w:sz w:val="0"/>
                                  <w:szCs w:val="0"/>
                                </w:rPr>
                                <w:fldChar w:fldCharType="separate"/>
                              </w:r>
                            </w:p>
                            <w:p w:rsidR="005F3E1F" w:rsidRDefault="00A2479E">
                              <w:pPr>
                                <w:spacing w:line="330" w:lineRule="atLeast"/>
                                <w:rPr>
                                  <w:rStyle w:val="any"/>
                                  <w:color w:val="21262A"/>
                                  <w:sz w:val="27"/>
                                  <w:szCs w:val="27"/>
                                  <w:u w:val="single" w:color="21262A"/>
                                </w:rPr>
                              </w:pPr>
                              <w:r>
                                <w:rPr>
                                  <w:rStyle w:val="any"/>
                                  <w:noProof/>
                                  <w:color w:val="21262A"/>
                                  <w:sz w:val="27"/>
                                  <w:szCs w:val="27"/>
                                  <w:u w:val="single" w:color="21262A"/>
                                </w:rPr>
                                <w:t xml:space="preserve">Ztráty </w:t>
                              </w:r>
                              <w:r>
                                <w:rPr>
                                  <w:rStyle w:val="any"/>
                                  <w:noProof/>
                                  <w:color w:val="21262A"/>
                                  <w:sz w:val="27"/>
                                  <w:szCs w:val="27"/>
                                  <w:u w:val="single" w:color="21262A"/>
                                </w:rPr>
                                <w:t>lyžařských areálů</w:t>
                              </w:r>
                              <w:bookmarkStart w:id="27" w:name="Art__0__1"/>
                              <w:r>
                                <w:rPr>
                                  <w:rStyle w:val="any"/>
                                  <w:color w:val="21262A"/>
                                  <w:sz w:val="27"/>
                                  <w:szCs w:val="27"/>
                                  <w:u w:val="single" w:color="21262A"/>
                                </w:rPr>
                                <w:fldChar w:fldCharType="end"/>
                              </w:r>
                              <w:bookmarkEnd w:id="27"/>
                              <w:r>
                                <w:rPr>
                                  <w:noProof/>
                                  <w:sz w:val="26"/>
                                  <w:szCs w:val="26"/>
                                </w:rPr>
                                <w:t xml:space="preserve"> </w:t>
                              </w:r>
                            </w:p>
                          </w:tc>
                        </w:tr>
                        <w:tr w:rsidR="005F3E1F">
                          <w:trPr>
                            <w:tblCellSpacing w:w="0" w:type="dxa"/>
                            <w:jc w:val="center"/>
                          </w:trPr>
                          <w:tc>
                            <w:tcPr>
                              <w:tcW w:w="0" w:type="auto"/>
                              <w:tcMar>
                                <w:top w:w="0" w:type="dxa"/>
                                <w:left w:w="0" w:type="dxa"/>
                                <w:bottom w:w="0" w:type="dxa"/>
                                <w:right w:w="0" w:type="dxa"/>
                              </w:tcMar>
                              <w:vAlign w:val="center"/>
                            </w:tcPr>
                            <w:p w:rsidR="005F3E1F" w:rsidRDefault="00A2479E">
                              <w:pPr>
                                <w:pStyle w:val="metadata"/>
                                <w:spacing w:before="30" w:after="75"/>
                              </w:pPr>
                              <w:r>
                                <w:rPr>
                                  <w:rStyle w:val="metadata-value"/>
                                  <w:noProof/>
                                </w:rPr>
                                <w:t xml:space="preserve">ČT 24 </w:t>
                              </w:r>
                              <w:r>
                                <w:rPr>
                                  <w:rStyle w:val="metadata-item"/>
                                  <w:noProof/>
                                </w:rPr>
                                <w:t xml:space="preserve">| </w:t>
                              </w:r>
                              <w:r>
                                <w:rPr>
                                  <w:rStyle w:val="metadata-value"/>
                                  <w:noProof/>
                                </w:rPr>
                                <w:t xml:space="preserve">02.04.2021 </w:t>
                              </w:r>
                              <w:r>
                                <w:rPr>
                                  <w:rStyle w:val="metadata-item"/>
                                  <w:noProof/>
                                </w:rPr>
                                <w:t>| Zpráva: </w:t>
                              </w:r>
                              <w:r>
                                <w:rPr>
                                  <w:rStyle w:val="metadata-value"/>
                                  <w:noProof/>
                                </w:rPr>
                                <w:t xml:space="preserve">10 </w:t>
                              </w:r>
                              <w:r>
                                <w:rPr>
                                  <w:rStyle w:val="metadata-item"/>
                                  <w:noProof/>
                                </w:rPr>
                                <w:t xml:space="preserve">| Sledovanost pořadu: </w:t>
                              </w:r>
                              <w:r>
                                <w:rPr>
                                  <w:rStyle w:val="metadata-value"/>
                                  <w:noProof/>
                                </w:rPr>
                                <w:t xml:space="preserve">0 </w:t>
                              </w:r>
                            </w:p>
                            <w:p w:rsidR="005F3E1F" w:rsidRDefault="00A2479E">
                              <w:pPr>
                                <w:pStyle w:val="content-width"/>
                                <w:spacing w:before="75" w:after="75" w:line="255" w:lineRule="atLeast"/>
                                <w:rPr>
                                  <w:sz w:val="21"/>
                                  <w:szCs w:val="21"/>
                                </w:rPr>
                              </w:pPr>
                              <w:r>
                                <w:rPr>
                                  <w:noProof/>
                                  <w:sz w:val="21"/>
                                  <w:szCs w:val="21"/>
                                </w:rPr>
                                <w:br/>
                              </w:r>
                              <w:r>
                                <w:rPr>
                                  <w:rStyle w:val="any"/>
                                  <w:b/>
                                  <w:bCs/>
                                  <w:noProof/>
                                  <w:sz w:val="21"/>
                                  <w:szCs w:val="21"/>
                                </w:rPr>
                                <w:t>Tomáš DRAHOŇOVSKÝ, moderátor</w:t>
                              </w:r>
                              <w:r>
                                <w:rPr>
                                  <w:noProof/>
                                  <w:sz w:val="21"/>
                                  <w:szCs w:val="21"/>
                                </w:rPr>
                                <w:t xml:space="preserve"> </w:t>
                              </w:r>
                              <w:r>
                                <w:rPr>
                                  <w:noProof/>
                                  <w:sz w:val="21"/>
                                  <w:szCs w:val="21"/>
                                </w:rPr>
                                <w:br/>
                                <w:t xml:space="preserve">Přestože letošní zima z hlediska počasí nabídla ideální lyžařské podmínky, tak lyžařská střediska musela zůstat zavřená. Z pohledu provozovatelů </w:t>
                              </w:r>
                              <w:r>
                                <w:rPr>
                                  <w:noProof/>
                                  <w:sz w:val="21"/>
                                  <w:szCs w:val="21"/>
                                </w:rPr>
                                <w:t>to přitom mohla být teoreticky jedna z nejdelších sezón za posledních 5 let. A střediskům tak budou kvůli letošním ztrátám chybět v příštích letech finance třeba na opravy a údržbu.</w:t>
                              </w:r>
                              <w:r>
                                <w:rPr>
                                  <w:noProof/>
                                  <w:sz w:val="21"/>
                                  <w:szCs w:val="21"/>
                                </w:rPr>
                                <w:br/>
                              </w:r>
                              <w:r>
                                <w:rPr>
                                  <w:noProof/>
                                  <w:sz w:val="21"/>
                                  <w:szCs w:val="21"/>
                                </w:rPr>
                                <w:br/>
                              </w:r>
                              <w:r>
                                <w:rPr>
                                  <w:rStyle w:val="any"/>
                                  <w:b/>
                                  <w:bCs/>
                                  <w:noProof/>
                                  <w:sz w:val="21"/>
                                  <w:szCs w:val="21"/>
                                </w:rPr>
                                <w:t>Jana ŠRÁMKOVÁ, redaktorka</w:t>
                              </w:r>
                              <w:r>
                                <w:rPr>
                                  <w:noProof/>
                                  <w:sz w:val="21"/>
                                  <w:szCs w:val="21"/>
                                </w:rPr>
                                <w:t xml:space="preserve"> </w:t>
                              </w:r>
                              <w:r>
                                <w:rPr>
                                  <w:noProof/>
                                  <w:sz w:val="21"/>
                                  <w:szCs w:val="21"/>
                                </w:rPr>
                                <w:br/>
                                <w:t>Já stojím na dojezdu největšího lyžařského are</w:t>
                              </w:r>
                              <w:r>
                                <w:rPr>
                                  <w:noProof/>
                                  <w:sz w:val="21"/>
                                  <w:szCs w:val="21"/>
                                </w:rPr>
                                <w:t>álu v Jizerských horách na Tanvaldském Špičáku, kde by podle provozovatelé díky té letošní skvělé zimě mohla trvat sezóna až do Velikonoc. Jenže lanovky se tady vůbec nerozjely. Areál byl připravený už na přelomu roku stejně jako sjezdovky v Bedřichově a n</w:t>
                              </w:r>
                              <w:r>
                                <w:rPr>
                                  <w:noProof/>
                                  <w:sz w:val="21"/>
                                  <w:szCs w:val="21"/>
                                </w:rPr>
                                <w:t xml:space="preserve">a Severáku v </w:t>
                              </w:r>
                              <w:r>
                                <w:rPr>
                                  <w:noProof/>
                                  <w:sz w:val="21"/>
                                  <w:szCs w:val="21"/>
                                </w:rPr>
                                <w:lastRenderedPageBreak/>
                                <w:t xml:space="preserve">Hraběticích, které také provozuje Ski Bižu. Ta investovala před sezónou do </w:t>
                              </w:r>
                              <w:r>
                                <w:rPr>
                                  <w:rStyle w:val="any"/>
                                  <w:noProof/>
                                  <w:sz w:val="21"/>
                                  <w:szCs w:val="21"/>
                                  <w:shd w:val="clear" w:color="auto" w:fill="F9C812"/>
                                </w:rPr>
                                <w:t>zasněžování</w:t>
                              </w:r>
                              <w:r>
                                <w:rPr>
                                  <w:noProof/>
                                  <w:sz w:val="21"/>
                                  <w:szCs w:val="21"/>
                                </w:rPr>
                                <w:t xml:space="preserve"> asi 4 000 000 Kč. Areály ale musely zůstat zavřené, přitom na přelomu roku, kdy bylo přírodního sněhu nedostatek, sem za zábavou přijížděly stovky lidí. Dal</w:t>
                              </w:r>
                              <w:r>
                                <w:rPr>
                                  <w:noProof/>
                                  <w:sz w:val="21"/>
                                  <w:szCs w:val="21"/>
                                </w:rPr>
                                <w:t>ším termínem, kdy se měly lanovky rozjet, byl 15. leden, následně 15. únor. Pak už bylo ale jasné, že letošní sezóna je definitivně ztracena. Provozovatel musel propustit sezónní zaměstnance, tedy asi 150 lidí. Odložil splátky investic. Od září až do březn</w:t>
                              </w:r>
                              <w:r>
                                <w:rPr>
                                  <w:noProof/>
                                  <w:sz w:val="21"/>
                                  <w:szCs w:val="21"/>
                                </w:rPr>
                                <w:t>a byla společnost prakticky bez příjmů. Kompenzace od státu pokryjí 50 % nákladů v předchozích dvou letech. Je tedy jasné, že pro další sezónu nebude z čeho investovat a nejsou peníze ani na údržbu.</w:t>
                              </w:r>
                            </w:p>
                          </w:tc>
                        </w:tr>
                      </w:tbl>
                      <w:p w:rsidR="005F3E1F" w:rsidRDefault="005F3E1F">
                        <w:pPr>
                          <w:rPr>
                            <w:sz w:val="26"/>
                            <w:szCs w:val="26"/>
                          </w:rPr>
                        </w:pPr>
                      </w:p>
                    </w:tc>
                  </w:tr>
                </w:tbl>
                <w:p w:rsidR="005F3E1F" w:rsidRDefault="00A2479E">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3E1F">
                          <w:trPr>
                            <w:tblCellSpacing w:w="0" w:type="dxa"/>
                            <w:jc w:val="center"/>
                          </w:trPr>
                          <w:tc>
                            <w:tcPr>
                              <w:tcW w:w="0" w:type="auto"/>
                              <w:tcMar>
                                <w:top w:w="0" w:type="dxa"/>
                                <w:left w:w="0" w:type="dxa"/>
                                <w:bottom w:w="0" w:type="dxa"/>
                                <w:right w:w="0" w:type="dxa"/>
                              </w:tcMar>
                              <w:vAlign w:val="center"/>
                            </w:tcPr>
                            <w:p w:rsidR="005F3E1F" w:rsidRDefault="00A2479E">
                              <w:pPr>
                                <w:pStyle w:val="Nadpis1"/>
                                <w:spacing w:before="0" w:after="0" w:line="15" w:lineRule="atLeast"/>
                                <w:rPr>
                                  <w:color w:val="FFFFFF"/>
                                  <w:sz w:val="0"/>
                                  <w:szCs w:val="0"/>
                                </w:rPr>
                              </w:pPr>
                              <w:bookmarkStart w:id="28" w:name="_Toc256000009"/>
                              <w:r>
                                <w:rPr>
                                  <w:rFonts w:ascii="Arial" w:eastAsia="Arial" w:hAnsi="Arial" w:cs="Arial"/>
                                  <w:noProof/>
                                  <w:color w:val="FFFFFF"/>
                                  <w:sz w:val="0"/>
                                  <w:szCs w:val="0"/>
                                </w:rPr>
                                <w:t xml:space="preserve">Skiareály se zadluží, ale zvládnou to, říká šéf </w:t>
                              </w:r>
                              <w:r>
                                <w:rPr>
                                  <w:rStyle w:val="any"/>
                                  <w:noProof/>
                                  <w:color w:val="FFFFFF"/>
                                  <w:sz w:val="0"/>
                                  <w:szCs w:val="0"/>
                                  <w:shd w:val="clear" w:color="auto" w:fill="F9C812"/>
                                </w:rPr>
                                <w:t>asociace horských středisek</w:t>
                              </w:r>
                              <w:bookmarkEnd w:id="28"/>
                              <w:r>
                                <w:rPr>
                                  <w:rStyle w:val="any"/>
                                  <w:color w:val="FFFFFF"/>
                                  <w:sz w:val="0"/>
                                  <w:szCs w:val="0"/>
                                  <w:shd w:val="clear" w:color="auto" w:fill="F9C812"/>
                                </w:rPr>
                                <w:fldChar w:fldCharType="begin"/>
                              </w:r>
                              <w:r>
                                <w:rPr>
                                  <w:rStyle w:val="any"/>
                                  <w:noProof/>
                                  <w:color w:val="FFFFFF"/>
                                  <w:sz w:val="0"/>
                                  <w:szCs w:val="0"/>
                                  <w:shd w:val="clear" w:color="auto" w:fill="F9C812"/>
                                </w:rPr>
                                <w:instrText xml:space="preserve"> HYPERLINK \l "TOC__0__0" </w:instrText>
                              </w:r>
                              <w:r w:rsidR="00361A50">
                                <w:rPr>
                                  <w:rStyle w:val="any"/>
                                  <w:color w:val="FFFFFF"/>
                                  <w:sz w:val="0"/>
                                  <w:szCs w:val="0"/>
                                  <w:shd w:val="clear" w:color="auto" w:fill="F9C812"/>
                                </w:rPr>
                              </w:r>
                              <w:r>
                                <w:rPr>
                                  <w:rStyle w:val="any"/>
                                  <w:color w:val="FFFFFF"/>
                                  <w:sz w:val="0"/>
                                  <w:szCs w:val="0"/>
                                  <w:shd w:val="clear" w:color="auto" w:fill="F9C812"/>
                                </w:rPr>
                                <w:fldChar w:fldCharType="separate"/>
                              </w:r>
                            </w:p>
                            <w:p w:rsidR="005F3E1F" w:rsidRDefault="00A2479E">
                              <w:pPr>
                                <w:spacing w:line="330" w:lineRule="atLeast"/>
                                <w:rPr>
                                  <w:rStyle w:val="any"/>
                                  <w:color w:val="21262A"/>
                                  <w:sz w:val="27"/>
                                  <w:szCs w:val="27"/>
                                  <w:u w:val="single" w:color="21262A"/>
                                </w:rPr>
                              </w:pPr>
                              <w:r>
                                <w:rPr>
                                  <w:rStyle w:val="any"/>
                                  <w:noProof/>
                                  <w:color w:val="21262A"/>
                                  <w:sz w:val="27"/>
                                  <w:szCs w:val="27"/>
                                  <w:u w:val="single" w:color="21262A"/>
                                </w:rPr>
                                <w:t xml:space="preserve">Skiareály se zadluží, ale zvládnou to, říká šéf </w:t>
                              </w:r>
                              <w:r>
                                <w:rPr>
                                  <w:rStyle w:val="any"/>
                                  <w:noProof/>
                                  <w:color w:val="21262A"/>
                                  <w:sz w:val="27"/>
                                  <w:szCs w:val="27"/>
                                  <w:u w:val="single" w:color="21262A"/>
                                  <w:shd w:val="clear" w:color="auto" w:fill="F9C812"/>
                                </w:rPr>
                                <w:t>asociace horských středisek</w:t>
                              </w:r>
                              <w:bookmarkStart w:id="29" w:name="Art__0__0"/>
                              <w:r>
                                <w:rPr>
                                  <w:rStyle w:val="any"/>
                                  <w:color w:val="21262A"/>
                                  <w:sz w:val="27"/>
                                  <w:szCs w:val="27"/>
                                  <w:u w:val="single" w:color="21262A"/>
                                  <w:shd w:val="clear" w:color="auto" w:fill="F9C812"/>
                                </w:rPr>
                                <w:fldChar w:fldCharType="end"/>
                              </w:r>
                              <w:bookmarkEnd w:id="29"/>
                              <w:r>
                                <w:rPr>
                                  <w:noProof/>
                                  <w:sz w:val="26"/>
                                  <w:szCs w:val="26"/>
                                </w:rPr>
                                <w:t xml:space="preserve"> </w:t>
                              </w:r>
                              <w:hyperlink r:id="rId15" w:history="1">
                                <w:r>
                                  <w:rPr>
                                    <w:rStyle w:val="link-url"/>
                                    <w:noProof/>
                                  </w:rPr>
                                  <w:t>URL</w:t>
                                </w:r>
                              </w:hyperlink>
                              <w:r>
                                <w:rPr>
                                  <w:rStyle w:val="any"/>
                                  <w:noProof/>
                                  <w:sz w:val="23"/>
                                  <w:szCs w:val="23"/>
                                </w:rPr>
                                <w:t xml:space="preserve"> </w:t>
                              </w:r>
                            </w:p>
                          </w:tc>
                        </w:tr>
                        <w:tr w:rsidR="005F3E1F">
                          <w:trPr>
                            <w:tblCellSpacing w:w="0" w:type="dxa"/>
                            <w:jc w:val="center"/>
                          </w:trPr>
                          <w:tc>
                            <w:tcPr>
                              <w:tcW w:w="0" w:type="auto"/>
                              <w:tcMar>
                                <w:top w:w="0" w:type="dxa"/>
                                <w:left w:w="0" w:type="dxa"/>
                                <w:bottom w:w="0" w:type="dxa"/>
                                <w:right w:w="0" w:type="dxa"/>
                              </w:tcMar>
                              <w:vAlign w:val="center"/>
                            </w:tcPr>
                            <w:p w:rsidR="005F3E1F" w:rsidRDefault="00A2479E">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02.04.2021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Veronika Bělohlávková </w:t>
                              </w:r>
                              <w:r>
                                <w:rPr>
                                  <w:rStyle w:val="metadata-item"/>
                                  <w:noProof/>
                                </w:rPr>
                                <w:t xml:space="preserve">| RU / den: </w:t>
                              </w:r>
                              <w:r>
                                <w:rPr>
                                  <w:rStyle w:val="metadata-value"/>
                                  <w:noProof/>
                                </w:rPr>
                                <w:t xml:space="preserve">141 455 </w:t>
                              </w:r>
                            </w:p>
                            <w:p w:rsidR="005F3E1F" w:rsidRDefault="00A2479E">
                              <w:pPr>
                                <w:pStyle w:val="content-width"/>
                                <w:spacing w:before="75" w:after="75" w:line="255" w:lineRule="atLeast"/>
                                <w:rPr>
                                  <w:sz w:val="21"/>
                                  <w:szCs w:val="21"/>
                                </w:rPr>
                              </w:pPr>
                              <w:r>
                                <w:rPr>
                                  <w:noProof/>
                                  <w:sz w:val="21"/>
                                  <w:szCs w:val="21"/>
                                </w:rPr>
                                <w:t>Letošní zimní lyžařská sezona trvala pouhých devět dní. Tak jako loni i letos lyžařská střediska zavřela předčasně. Provozovatelé nyní počítají ztráty a přemýšlejí nad budoucností. Letošní, podle mnohých tragickou lyžařskou sezonu, zhodnotil v rozhovoru pr</w:t>
                              </w:r>
                              <w:r>
                                <w:rPr>
                                  <w:noProof/>
                                  <w:sz w:val="21"/>
                                  <w:szCs w:val="21"/>
                                </w:rPr>
                                <w:t xml:space="preserve">o iDNES.cz </w:t>
                              </w:r>
                              <w:r>
                                <w:rPr>
                                  <w:rStyle w:val="any"/>
                                  <w:noProof/>
                                  <w:sz w:val="21"/>
                                  <w:szCs w:val="21"/>
                                  <w:shd w:val="clear" w:color="auto" w:fill="F9C812"/>
                                </w:rPr>
                                <w:t>Libor Knot</w:t>
                              </w:r>
                              <w:r>
                                <w:rPr>
                                  <w:noProof/>
                                  <w:sz w:val="21"/>
                                  <w:szCs w:val="21"/>
                                </w:rPr>
                                <w:t xml:space="preserve"> z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r>
                              <w:r>
                                <w:rPr>
                                  <w:noProof/>
                                  <w:sz w:val="21"/>
                                  <w:szCs w:val="21"/>
                                </w:rPr>
                                <w:br/>
                              </w:r>
                              <w:r>
                                <w:rPr>
                                  <w:noProof/>
                                  <w:sz w:val="21"/>
                                  <w:szCs w:val="21"/>
                                </w:rPr>
                                <w:br/>
                                <w:t xml:space="preserve">Provozovatelé </w:t>
                              </w:r>
                              <w:r>
                                <w:rPr>
                                  <w:rStyle w:val="any"/>
                                  <w:noProof/>
                                  <w:sz w:val="21"/>
                                  <w:szCs w:val="21"/>
                                  <w:shd w:val="clear" w:color="auto" w:fill="F9C812"/>
                                </w:rPr>
                                <w:t>horských středisek</w:t>
                              </w:r>
                              <w:r>
                                <w:rPr>
                                  <w:noProof/>
                                  <w:sz w:val="21"/>
                                  <w:szCs w:val="21"/>
                                </w:rPr>
                                <w:t xml:space="preserve"> celou zimu čekali na povolení otevřít svá střediska. Zasněžovali sjezdovky, rolbovali a byli připraveni na první lyžaře. Těch se dočkali pouze během krátkého předvánoč</w:t>
                              </w:r>
                              <w:r>
                                <w:rPr>
                                  <w:noProof/>
                                  <w:sz w:val="21"/>
                                  <w:szCs w:val="21"/>
                                </w:rPr>
                                <w:t>ního provozu. Poté museli své podniky zavřít a otevření se již nedočkali.</w:t>
                              </w:r>
                              <w:r>
                                <w:rPr>
                                  <w:noProof/>
                                  <w:sz w:val="21"/>
                                  <w:szCs w:val="21"/>
                                </w:rPr>
                                <w:br/>
                              </w:r>
                              <w:r>
                                <w:rPr>
                                  <w:noProof/>
                                  <w:sz w:val="21"/>
                                  <w:szCs w:val="21"/>
                                </w:rPr>
                                <w:br/>
                                <w:t>„Byla to opravdu tragická sezona. Mnozí vlekaři jsou zvyklí na kolísání počasí. Víme, že každé tři roky je sezona špatná a každých sedm let ořezaná, ale co se stalo letos, nikdo nep</w:t>
                              </w:r>
                              <w:r>
                                <w:rPr>
                                  <w:noProof/>
                                  <w:sz w:val="21"/>
                                  <w:szCs w:val="21"/>
                                </w:rPr>
                                <w:t xml:space="preserve">amatuje. Mít tržby nula je opravdu bezprecedentní,“ říká </w:t>
                              </w:r>
                              <w:r>
                                <w:rPr>
                                  <w:rStyle w:val="any"/>
                                  <w:noProof/>
                                  <w:sz w:val="21"/>
                                  <w:szCs w:val="21"/>
                                  <w:shd w:val="clear" w:color="auto" w:fill="F9C812"/>
                                </w:rPr>
                                <w:t>Libor Knot</w:t>
                              </w:r>
                              <w:r>
                                <w:rPr>
                                  <w:noProof/>
                                  <w:sz w:val="21"/>
                                  <w:szCs w:val="21"/>
                                </w:rPr>
                                <w:t xml:space="preserve"> z </w:t>
                              </w:r>
                              <w:r>
                                <w:rPr>
                                  <w:rStyle w:val="any"/>
                                  <w:noProof/>
                                  <w:sz w:val="21"/>
                                  <w:szCs w:val="21"/>
                                  <w:shd w:val="clear" w:color="auto" w:fill="F9C812"/>
                                </w:rPr>
                                <w:t>Asociace horských středisek</w:t>
                              </w:r>
                              <w:r>
                                <w:rPr>
                                  <w:noProof/>
                                  <w:sz w:val="21"/>
                                  <w:szCs w:val="21"/>
                                </w:rPr>
                                <w:t>.</w:t>
                              </w:r>
                              <w:r>
                                <w:rPr>
                                  <w:noProof/>
                                  <w:sz w:val="21"/>
                                  <w:szCs w:val="21"/>
                                </w:rPr>
                                <w:br/>
                              </w:r>
                              <w:r>
                                <w:rPr>
                                  <w:noProof/>
                                  <w:sz w:val="21"/>
                                  <w:szCs w:val="21"/>
                                </w:rPr>
                                <w:br/>
                              </w:r>
                              <w:r>
                                <w:rPr>
                                  <w:noProof/>
                                  <w:sz w:val="21"/>
                                  <w:szCs w:val="21"/>
                                </w:rPr>
                                <w:br/>
                                <w:t>Letošní sezona je ztrátová, máte už představu jak velké propady to budou?</w:t>
                              </w:r>
                              <w:r>
                                <w:rPr>
                                  <w:noProof/>
                                  <w:sz w:val="21"/>
                                  <w:szCs w:val="21"/>
                                </w:rPr>
                                <w:br/>
                              </w:r>
                              <w:r>
                                <w:rPr>
                                  <w:noProof/>
                                  <w:sz w:val="21"/>
                                  <w:szCs w:val="21"/>
                                </w:rPr>
                                <w:br/>
                                <w:t>Během příštího týdne bychom měli mít k dispozici konkrétní čísla od jednotlivých</w:t>
                              </w:r>
                              <w:r>
                                <w:rPr>
                                  <w:noProof/>
                                  <w:sz w:val="21"/>
                                  <w:szCs w:val="21"/>
                                </w:rPr>
                                <w:t xml:space="preserve"> provozovatelů středisek, ale i vlekařů. V České republice je v provozu přibližně 350 vleků, ovšem 150 je takových, které dokážeme sledovat. </w:t>
                              </w:r>
                              <w:r>
                                <w:rPr>
                                  <w:noProof/>
                                  <w:sz w:val="21"/>
                                  <w:szCs w:val="21"/>
                                </w:rPr>
                                <w:br/>
                              </w:r>
                              <w:r>
                                <w:rPr>
                                  <w:noProof/>
                                  <w:sz w:val="21"/>
                                  <w:szCs w:val="21"/>
                                </w:rPr>
                                <w:br/>
                                <w:t>Z minulých let víme, že se tržby pohybují mezi 3,5 až čtyřmi miliardami korun v zimní sezoně. To jsou ovšem tržby</w:t>
                              </w:r>
                              <w:r>
                                <w:rPr>
                                  <w:noProof/>
                                  <w:sz w:val="21"/>
                                  <w:szCs w:val="21"/>
                                </w:rPr>
                                <w:t>, které letos nebyly. Sice byly vleky v provozu devět dní, ale bylo to před vánočními svátky a navíc hlavní sezonou. Takže šlo o dvě procenta tržeb, což je zanedbatelné. Lyžařská střediska letos přišla v podstatě o čtyři miliardy korun na tržbách, to se sa</w:t>
                              </w:r>
                              <w:r>
                                <w:rPr>
                                  <w:noProof/>
                                  <w:sz w:val="21"/>
                                  <w:szCs w:val="21"/>
                                </w:rPr>
                                <w:t>mozřejmě musí někde projevit.</w:t>
                              </w:r>
                              <w:r>
                                <w:rPr>
                                  <w:noProof/>
                                  <w:sz w:val="21"/>
                                  <w:szCs w:val="21"/>
                                </w:rPr>
                                <w:br/>
                              </w:r>
                              <w:r>
                                <w:rPr>
                                  <w:noProof/>
                                  <w:sz w:val="21"/>
                                  <w:szCs w:val="21"/>
                                </w:rPr>
                                <w:br/>
                                <w:t>Rádce: Jak se určuje srovnávací období při žádosti o kompenzační bonus</w:t>
                              </w:r>
                              <w:r>
                                <w:rPr>
                                  <w:noProof/>
                                  <w:sz w:val="21"/>
                                  <w:szCs w:val="21"/>
                                </w:rPr>
                                <w:br/>
                              </w:r>
                              <w:r>
                                <w:rPr>
                                  <w:noProof/>
                                  <w:sz w:val="21"/>
                                  <w:szCs w:val="21"/>
                                </w:rPr>
                                <w:br/>
                              </w:r>
                              <w:r>
                                <w:rPr>
                                  <w:noProof/>
                                  <w:sz w:val="21"/>
                                  <w:szCs w:val="21"/>
                                </w:rPr>
                                <w:br/>
                                <w:t>Pomohly areálům alespoň kompenzační bonusy?</w:t>
                              </w:r>
                              <w:r>
                                <w:rPr>
                                  <w:noProof/>
                                  <w:sz w:val="21"/>
                                  <w:szCs w:val="21"/>
                                </w:rPr>
                                <w:br/>
                              </w:r>
                              <w:r>
                                <w:rPr>
                                  <w:noProof/>
                                  <w:sz w:val="21"/>
                                  <w:szCs w:val="21"/>
                                </w:rPr>
                                <w:br/>
                                <w:t>Ano, podařilo se nám, zejména ve spolupráci s ministerstvem průmyslu a obchodu, vytvořit kompenzační progra</w:t>
                              </w:r>
                              <w:r>
                                <w:rPr>
                                  <w:noProof/>
                                  <w:sz w:val="21"/>
                                  <w:szCs w:val="21"/>
                                </w:rPr>
                                <w:t xml:space="preserve">m Covid Sport III Lyžařská střediska. Jsme samozřejmě rádi, že taková podpora vznikla, protože si uvědomujeme, že některé obory nedostaly vůbec nic. </w:t>
                              </w:r>
                              <w:r>
                                <w:rPr>
                                  <w:noProof/>
                                  <w:sz w:val="21"/>
                                  <w:szCs w:val="21"/>
                                </w:rPr>
                                <w:br/>
                              </w:r>
                              <w:r>
                                <w:rPr>
                                  <w:noProof/>
                                  <w:sz w:val="21"/>
                                  <w:szCs w:val="21"/>
                                </w:rPr>
                                <w:br/>
                                <w:t>Tento konkrétní krok je postavený tak, že areál dostane alespoň 50 procent nákladů, počítáno z průměru mi</w:t>
                              </w:r>
                              <w:r>
                                <w:rPr>
                                  <w:noProof/>
                                  <w:sz w:val="21"/>
                                  <w:szCs w:val="21"/>
                                </w:rPr>
                                <w:t>nulých let. Na druhou polovinu nákladů si někde musí půjčit nebo fungovat z vlastních rezerv či se spojit s nějakém investorem. Ve většině případů je to kombinace toho, že provozovatelé využili své prostředky, které měli z minulých let, a zároveň si půjčil</w:t>
                              </w:r>
                              <w:r>
                                <w:rPr>
                                  <w:noProof/>
                                  <w:sz w:val="21"/>
                                  <w:szCs w:val="21"/>
                                </w:rPr>
                                <w:t>i peníze u bank.</w:t>
                              </w:r>
                              <w:r>
                                <w:rPr>
                                  <w:noProof/>
                                  <w:sz w:val="21"/>
                                  <w:szCs w:val="21"/>
                                </w:rPr>
                                <w:br/>
                              </w:r>
                              <w:r>
                                <w:rPr>
                                  <w:noProof/>
                                  <w:sz w:val="21"/>
                                  <w:szCs w:val="21"/>
                                </w:rPr>
                                <w:lastRenderedPageBreak/>
                                <w:br/>
                              </w:r>
                              <w:r>
                                <w:rPr>
                                  <w:noProof/>
                                  <w:sz w:val="21"/>
                                  <w:szCs w:val="21"/>
                                </w:rPr>
                                <w:br/>
                                <w:t>V příštích sezonách tak budou splácet dluh, ale nebude na budoucí investice?</w:t>
                              </w:r>
                              <w:r>
                                <w:rPr>
                                  <w:noProof/>
                                  <w:sz w:val="21"/>
                                  <w:szCs w:val="21"/>
                                </w:rPr>
                                <w:br/>
                              </w:r>
                              <w:r>
                                <w:rPr>
                                  <w:noProof/>
                                  <w:sz w:val="21"/>
                                  <w:szCs w:val="21"/>
                                </w:rPr>
                                <w:br/>
                                <w:t>U některých to splácení bude trvat rok či dva, u některých tři až šest let. Ovšem tržby, které bývají o 30 až 40 procent vyšší než náklady, samozřejmě letos vů</w:t>
                              </w:r>
                              <w:r>
                                <w:rPr>
                                  <w:noProof/>
                                  <w:sz w:val="21"/>
                                  <w:szCs w:val="21"/>
                                </w:rPr>
                                <w:t>bec nebyly a tím pádem nebude nějaký rozvoj možný. Budoucí investice jsou nemyslitelné.</w:t>
                              </w:r>
                              <w:r>
                                <w:rPr>
                                  <w:noProof/>
                                  <w:sz w:val="21"/>
                                  <w:szCs w:val="21"/>
                                </w:rPr>
                                <w:br/>
                              </w:r>
                              <w:r>
                                <w:rPr>
                                  <w:noProof/>
                                  <w:sz w:val="21"/>
                                  <w:szCs w:val="21"/>
                                </w:rPr>
                                <w:br/>
                                <w:t>Získaných 50 procent nákladů z kompenzací není špatných, jsme rádi alespoň za to a uvědomujeme si, že to je maximum možnosti českého státu. Bohužel je to tak, že okoln</w:t>
                              </w:r>
                              <w:r>
                                <w:rPr>
                                  <w:noProof/>
                                  <w:sz w:val="21"/>
                                  <w:szCs w:val="21"/>
                                </w:rPr>
                                <w:t>í alpské státy, které jsou nám stavěny do přímé konkurence, jako jsou Rakousko nebo Francie, dostalypodporu řádově vyšší. Tam to bylo také 50 procent, ale tržeb, a to je ten velký rozdíl. Jistě nám to bude ztěžovat konkurenceschopnost do budoucna. Sami vím</w:t>
                              </w:r>
                              <w:r>
                                <w:rPr>
                                  <w:noProof/>
                                  <w:sz w:val="21"/>
                                  <w:szCs w:val="21"/>
                                </w:rPr>
                                <w:t>e, že český lyžař se neptá, jak velkou areál dostal podporu, jak se z krize dostane, ale hledí na to, kde se mu lépe lyžuje a líbí.</w:t>
                              </w:r>
                              <w:r>
                                <w:rPr>
                                  <w:noProof/>
                                  <w:sz w:val="21"/>
                                  <w:szCs w:val="21"/>
                                </w:rPr>
                                <w:br/>
                              </w:r>
                              <w:r>
                                <w:rPr>
                                  <w:noProof/>
                                  <w:sz w:val="21"/>
                                  <w:szCs w:val="21"/>
                                </w:rPr>
                                <w:br/>
                              </w:r>
                              <w:r>
                                <w:rPr>
                                  <w:noProof/>
                                  <w:sz w:val="21"/>
                                  <w:szCs w:val="21"/>
                                </w:rPr>
                                <w:br/>
                                <w:t xml:space="preserve">Umíte odhadnout, pro koho je momentální situace těžší? Pro ta velká </w:t>
                              </w:r>
                              <w:r>
                                <w:rPr>
                                  <w:rStyle w:val="any"/>
                                  <w:noProof/>
                                  <w:sz w:val="21"/>
                                  <w:szCs w:val="21"/>
                                  <w:shd w:val="clear" w:color="auto" w:fill="F9C812"/>
                                </w:rPr>
                                <w:t>horská střediska</w:t>
                              </w:r>
                              <w:r>
                                <w:rPr>
                                  <w:noProof/>
                                  <w:sz w:val="21"/>
                                  <w:szCs w:val="21"/>
                                </w:rPr>
                                <w:t>, nebo pro malé vlekaře?</w:t>
                              </w:r>
                              <w:r>
                                <w:rPr>
                                  <w:noProof/>
                                  <w:sz w:val="21"/>
                                  <w:szCs w:val="21"/>
                                </w:rPr>
                                <w:br/>
                              </w:r>
                              <w:r>
                                <w:rPr>
                                  <w:noProof/>
                                  <w:sz w:val="21"/>
                                  <w:szCs w:val="21"/>
                                </w:rPr>
                                <w:br/>
                                <w:t>Jak se říká,</w:t>
                              </w:r>
                              <w:r>
                                <w:rPr>
                                  <w:noProof/>
                                  <w:sz w:val="21"/>
                                  <w:szCs w:val="21"/>
                                </w:rPr>
                                <w:t xml:space="preserve"> malé dítě, malý problém, velké dítě, velký problém. Podobné je to i v areálech. Bez rozdílů to padlo na každého. Malý areál má náklady pět milionů korun a musí se s tím nějak vypořádat, ovšem velký areál má náklady 200 milionů. Není to tak, že by ty velké</w:t>
                              </w:r>
                              <w:r>
                                <w:rPr>
                                  <w:noProof/>
                                  <w:sz w:val="21"/>
                                  <w:szCs w:val="21"/>
                                </w:rPr>
                                <w:t xml:space="preserve"> areály měly menší problémy, právě naopak, budou obrovsky zadlužené. </w:t>
                              </w:r>
                              <w:r>
                                <w:rPr>
                                  <w:noProof/>
                                  <w:sz w:val="21"/>
                                  <w:szCs w:val="21"/>
                                </w:rPr>
                                <w:br/>
                              </w:r>
                              <w:r>
                                <w:rPr>
                                  <w:noProof/>
                                  <w:sz w:val="21"/>
                                  <w:szCs w:val="21"/>
                                </w:rPr>
                                <w:br/>
                                <w:t>Týká se to především pěti největších areálů v Česku, které tvoří víc než polovinu tuzemského trhu. Ty narazily na takzvaný dočasný rámec Evropské komise, který stanovuje maximální podpo</w:t>
                              </w:r>
                              <w:r>
                                <w:rPr>
                                  <w:noProof/>
                                  <w:sz w:val="21"/>
                                  <w:szCs w:val="21"/>
                                </w:rPr>
                                <w:t xml:space="preserve">ru státu ve výši 1,8 milionů eur, tedy asi 47 milionů korun. Proto nemohly miliony, v součtu nejméně 300 milionů, z tohoto dotačního kompenzačního fondu vůbec čerpat. </w:t>
                              </w:r>
                              <w:r>
                                <w:rPr>
                                  <w:noProof/>
                                  <w:sz w:val="21"/>
                                  <w:szCs w:val="21"/>
                                </w:rPr>
                                <w:br/>
                              </w:r>
                              <w:r>
                                <w:rPr>
                                  <w:noProof/>
                                  <w:sz w:val="21"/>
                                  <w:szCs w:val="21"/>
                                </w:rPr>
                                <w:br/>
                                <w:t>Pět největších skiareálů ČRSkiresort Černá Hora – PecSkiareál Špindlerův MlýnSkiareál K</w:t>
                              </w:r>
                              <w:r>
                                <w:rPr>
                                  <w:noProof/>
                                  <w:sz w:val="21"/>
                                  <w:szCs w:val="21"/>
                                </w:rPr>
                                <w:t>línovecSkiareál LipnoHorský resort Dolní Morava</w:t>
                              </w:r>
                              <w:r>
                                <w:rPr>
                                  <w:noProof/>
                                  <w:sz w:val="21"/>
                                  <w:szCs w:val="21"/>
                                </w:rPr>
                                <w:br/>
                              </w:r>
                              <w:r>
                                <w:rPr>
                                  <w:noProof/>
                                  <w:sz w:val="21"/>
                                  <w:szCs w:val="21"/>
                                </w:rPr>
                                <w:br/>
                              </w:r>
                              <w:r>
                                <w:rPr>
                                  <w:noProof/>
                                  <w:sz w:val="21"/>
                                  <w:szCs w:val="21"/>
                                </w:rPr>
                                <w:br/>
                                <w:t>Máte tedy nějaké náznaky, že by nějaké středisko skončilo nebo by se mohla střediska navzájem spojovat, skupovat?</w:t>
                              </w:r>
                              <w:r>
                                <w:rPr>
                                  <w:noProof/>
                                  <w:sz w:val="21"/>
                                  <w:szCs w:val="21"/>
                                </w:rPr>
                                <w:br/>
                              </w:r>
                              <w:r>
                                <w:rPr>
                                  <w:noProof/>
                                  <w:sz w:val="21"/>
                                  <w:szCs w:val="21"/>
                                </w:rPr>
                                <w:br/>
                                <w:t>O nějakém krachu se zatím nemůžeme bavit, protože v úterý 30. března přišly všem provozovat</w:t>
                              </w:r>
                              <w:r>
                                <w:rPr>
                                  <w:noProof/>
                                  <w:sz w:val="21"/>
                                  <w:szCs w:val="21"/>
                                </w:rPr>
                                <w:t xml:space="preserve">elům na účet peníze z kompenzačního programu. Na stole mají nyní štosy nezaplacených faktur, které musí vyřídit, a začnou těmi, které je nejvíc tlačí. </w:t>
                              </w:r>
                              <w:r>
                                <w:rPr>
                                  <w:noProof/>
                                  <w:sz w:val="21"/>
                                  <w:szCs w:val="21"/>
                                </w:rPr>
                                <w:br/>
                              </w:r>
                              <w:r>
                                <w:rPr>
                                  <w:noProof/>
                                  <w:sz w:val="21"/>
                                  <w:szCs w:val="21"/>
                                </w:rPr>
                                <w:br/>
                                <w:t>Mnohdy to jsou polostátní podniky, jako ČEZ, které hrozí odpojením elektřiny a můžete jim ukazovat stok</w:t>
                              </w:r>
                              <w:r>
                                <w:rPr>
                                  <w:noProof/>
                                  <w:sz w:val="21"/>
                                  <w:szCs w:val="21"/>
                                </w:rPr>
                                <w:t>rát rozhodnutí ministra obchodu o udělení dotací, ale je to nezajímá. Teď neumíme odhadnout, jestli to někoho položí. Před nadcházející zimní sezonou uvidíme, jak to všechno dopadne.</w:t>
                              </w:r>
                              <w:r>
                                <w:rPr>
                                  <w:noProof/>
                                  <w:sz w:val="21"/>
                                  <w:szCs w:val="21"/>
                                </w:rPr>
                                <w:br/>
                              </w:r>
                              <w:r>
                                <w:rPr>
                                  <w:noProof/>
                                  <w:sz w:val="21"/>
                                  <w:szCs w:val="21"/>
                                </w:rPr>
                                <w:br/>
                                <w:t>Sám vím, že u nás není apetit, že by ti větší požírali ty menší, a pokud</w:t>
                              </w:r>
                              <w:r>
                                <w:rPr>
                                  <w:noProof/>
                                  <w:sz w:val="21"/>
                                  <w:szCs w:val="21"/>
                                </w:rPr>
                                <w:t xml:space="preserve"> jde o dlouhodobě zdravou firmu, ta si poradí půjčkou, kterou bude splácet třeba déle, ale nebude muset do insolvence. Někteří najdou vhodného investora, který má kladný vztah ke sportu, lyžování či horám, poskytne volné finanční prostředky a domluví se na</w:t>
                              </w:r>
                              <w:r>
                                <w:rPr>
                                  <w:noProof/>
                                  <w:sz w:val="21"/>
                                  <w:szCs w:val="21"/>
                                </w:rPr>
                                <w:t xml:space="preserve"> menšinovém spoluvlastnictví.</w:t>
                              </w:r>
                              <w:r>
                                <w:rPr>
                                  <w:noProof/>
                                  <w:sz w:val="21"/>
                                  <w:szCs w:val="21"/>
                                </w:rPr>
                                <w:br/>
                              </w:r>
                              <w:r>
                                <w:rPr>
                                  <w:noProof/>
                                  <w:sz w:val="21"/>
                                  <w:szCs w:val="21"/>
                                </w:rPr>
                                <w:br/>
                              </w:r>
                              <w:r>
                                <w:rPr>
                                  <w:noProof/>
                                  <w:sz w:val="21"/>
                                  <w:szCs w:val="21"/>
                                </w:rPr>
                                <w:br/>
                                <w:t>Je to výhodná investice? Přece jen jsou nestálé a nepředvídatelné zimy a zisky nestálé...</w:t>
                              </w:r>
                              <w:r>
                                <w:rPr>
                                  <w:noProof/>
                                  <w:sz w:val="21"/>
                                  <w:szCs w:val="21"/>
                                </w:rPr>
                                <w:br/>
                              </w:r>
                              <w:r>
                                <w:rPr>
                                  <w:noProof/>
                                  <w:sz w:val="21"/>
                                  <w:szCs w:val="21"/>
                                </w:rPr>
                                <w:br/>
                              </w:r>
                              <w:r>
                                <w:rPr>
                                  <w:noProof/>
                                  <w:sz w:val="21"/>
                                  <w:szCs w:val="21"/>
                                </w:rPr>
                                <w:lastRenderedPageBreak/>
                                <w:t xml:space="preserve">Do lyžařských areálů budou investovat spíš srdcaři než ti, kteří očekávají velký zisk, ten tam totiž spíš není. Jenže jde o to, že </w:t>
                              </w:r>
                              <w:r>
                                <w:rPr>
                                  <w:rStyle w:val="any"/>
                                  <w:noProof/>
                                  <w:sz w:val="21"/>
                                  <w:szCs w:val="21"/>
                                  <w:shd w:val="clear" w:color="auto" w:fill="F9C812"/>
                                </w:rPr>
                                <w:t>ho</w:t>
                              </w:r>
                              <w:r>
                                <w:rPr>
                                  <w:rStyle w:val="any"/>
                                  <w:noProof/>
                                  <w:sz w:val="21"/>
                                  <w:szCs w:val="21"/>
                                  <w:shd w:val="clear" w:color="auto" w:fill="F9C812"/>
                                </w:rPr>
                                <w:t>rská střediska</w:t>
                              </w:r>
                              <w:r>
                                <w:rPr>
                                  <w:noProof/>
                                  <w:sz w:val="21"/>
                                  <w:szCs w:val="21"/>
                                </w:rPr>
                                <w:t xml:space="preserve"> nejsou jen o lyžování, ale drží celý region. I poskytovatele navazujících služeb. Jednoduchou matematikou si umíme spočítat, že jedna koruna utracená v areálu znamená sedm korun v dalších službách. </w:t>
                              </w:r>
                              <w:r>
                                <w:rPr>
                                  <w:noProof/>
                                  <w:sz w:val="21"/>
                                  <w:szCs w:val="21"/>
                                </w:rPr>
                                <w:br/>
                              </w:r>
                              <w:r>
                                <w:rPr>
                                  <w:noProof/>
                                  <w:sz w:val="21"/>
                                  <w:szCs w:val="21"/>
                                </w:rPr>
                                <w:br/>
                                <w:t>Všichni restauratéři, hoteliéři, lyžařští</w:t>
                              </w:r>
                              <w:r>
                                <w:rPr>
                                  <w:noProof/>
                                  <w:sz w:val="21"/>
                                  <w:szCs w:val="21"/>
                                </w:rPr>
                                <w:t xml:space="preserve"> instruktoři a další ten velký sedminásobek lyžařského areálu najednou nemají. </w:t>
                              </w:r>
                              <w:r>
                                <w:rPr>
                                  <w:rStyle w:val="any"/>
                                  <w:noProof/>
                                  <w:sz w:val="21"/>
                                  <w:szCs w:val="21"/>
                                  <w:shd w:val="clear" w:color="auto" w:fill="F9C812"/>
                                </w:rPr>
                                <w:t>Horské středisko</w:t>
                              </w:r>
                              <w:r>
                                <w:rPr>
                                  <w:noProof/>
                                  <w:sz w:val="21"/>
                                  <w:szCs w:val="21"/>
                                </w:rPr>
                                <w:t xml:space="preserve"> je potřeba vnímat jako celek. Vzhledem k tomu, že jde převážně o pohraničí, kde jsou malé vesničky, kde nic jiného mnohdy není, pouze cestovní ruch, tak to má f</w:t>
                              </w:r>
                              <w:r>
                                <w:rPr>
                                  <w:noProof/>
                                  <w:sz w:val="21"/>
                                  <w:szCs w:val="21"/>
                                </w:rPr>
                                <w:t>atální dopad.</w:t>
                              </w:r>
                              <w:r>
                                <w:rPr>
                                  <w:noProof/>
                                  <w:sz w:val="21"/>
                                  <w:szCs w:val="21"/>
                                </w:rPr>
                                <w:br/>
                              </w:r>
                              <w:r>
                                <w:rPr>
                                  <w:noProof/>
                                  <w:sz w:val="21"/>
                                  <w:szCs w:val="21"/>
                                </w:rPr>
                                <w:br/>
                              </w:r>
                              <w:r>
                                <w:rPr>
                                  <w:noProof/>
                                  <w:sz w:val="21"/>
                                  <w:szCs w:val="21"/>
                                </w:rPr>
                                <w:br/>
                                <w:t xml:space="preserve">Může </w:t>
                              </w:r>
                              <w:r>
                                <w:rPr>
                                  <w:rStyle w:val="any"/>
                                  <w:noProof/>
                                  <w:sz w:val="21"/>
                                  <w:szCs w:val="21"/>
                                  <w:shd w:val="clear" w:color="auto" w:fill="F9C812"/>
                                </w:rPr>
                                <w:t>horská střediska</w:t>
                              </w:r>
                              <w:r>
                                <w:rPr>
                                  <w:noProof/>
                                  <w:sz w:val="21"/>
                                  <w:szCs w:val="21"/>
                                </w:rPr>
                                <w:t xml:space="preserve"> zachránit letní provoz?</w:t>
                              </w:r>
                              <w:r>
                                <w:rPr>
                                  <w:noProof/>
                                  <w:sz w:val="21"/>
                                  <w:szCs w:val="21"/>
                                </w:rPr>
                                <w:br/>
                              </w:r>
                              <w:r>
                                <w:rPr>
                                  <w:noProof/>
                                  <w:sz w:val="21"/>
                                  <w:szCs w:val="21"/>
                                </w:rPr>
                                <w:br/>
                                <w:t>Trend provozu v létě sledujeme už deset let, každoročně zaznamenává růst okolo pěti procent. A tato krize to nesporně ještě urychlí. Mnozí budou muset více rozvíjet své středisko i v létě, takž</w:t>
                              </w:r>
                              <w:r>
                                <w:rPr>
                                  <w:noProof/>
                                  <w:sz w:val="21"/>
                                  <w:szCs w:val="21"/>
                                </w:rPr>
                                <w:t xml:space="preserve">e atrakce a lákadla, které lidi přitáhnout, se budou budovat rychleji. </w:t>
                              </w:r>
                              <w:r>
                                <w:rPr>
                                  <w:noProof/>
                                  <w:sz w:val="21"/>
                                  <w:szCs w:val="21"/>
                                </w:rPr>
                                <w:br/>
                              </w:r>
                              <w:r>
                                <w:rPr>
                                  <w:noProof/>
                                  <w:sz w:val="21"/>
                                  <w:szCs w:val="21"/>
                                </w:rPr>
                                <w:br/>
                                <w:t>Na druhé straně, ekonomicky to je spíš záplata, která hradí pouze náklady. To znamená, že to nemusíte platit ze zimy. Ale málokteré středisko má takový potenciál, aby nějakým významně</w:t>
                              </w:r>
                              <w:r>
                                <w:rPr>
                                  <w:noProof/>
                                  <w:sz w:val="21"/>
                                  <w:szCs w:val="21"/>
                                </w:rPr>
                                <w:t>jším způsobem ekonomiku vzpružilo. U nás je to například Lipno a Dolní Morava, které mají silný letní provoz srovnatelný se zimním.</w:t>
                              </w:r>
                              <w:r>
                                <w:rPr>
                                  <w:noProof/>
                                  <w:sz w:val="21"/>
                                  <w:szCs w:val="21"/>
                                </w:rPr>
                                <w:br/>
                              </w:r>
                              <w:r>
                                <w:rPr>
                                  <w:noProof/>
                                  <w:sz w:val="21"/>
                                  <w:szCs w:val="21"/>
                                </w:rPr>
                                <w:br/>
                                <w:t>Foto:</w:t>
                              </w:r>
                              <w:r>
                                <w:rPr>
                                  <w:noProof/>
                                  <w:sz w:val="21"/>
                                  <w:szCs w:val="21"/>
                                </w:rPr>
                                <w:br/>
                                <w:t>V okolí Nové Pece na Šumavě se stará o údržbu běžkařských stop strážce NP Šumava Luděk Švejda.</w:t>
                              </w:r>
                              <w:r>
                                <w:rPr>
                                  <w:noProof/>
                                  <w:sz w:val="21"/>
                                  <w:szCs w:val="21"/>
                                </w:rPr>
                                <w:br/>
                                <w:t>Petr Lundák, MF DNES</w:t>
                              </w:r>
                              <w:r>
                                <w:rPr>
                                  <w:noProof/>
                                  <w:sz w:val="21"/>
                                  <w:szCs w:val="21"/>
                                </w:rPr>
                                <w:br/>
                              </w:r>
                            </w:p>
                          </w:tc>
                        </w:tr>
                      </w:tbl>
                      <w:p w:rsidR="005F3E1F" w:rsidRDefault="005F3E1F">
                        <w:pPr>
                          <w:rPr>
                            <w:sz w:val="26"/>
                            <w:szCs w:val="26"/>
                          </w:rPr>
                        </w:pPr>
                      </w:p>
                    </w:tc>
                  </w:tr>
                </w:tbl>
                <w:p w:rsidR="005F3E1F" w:rsidRDefault="005F3E1F">
                  <w:pPr>
                    <w:rPr>
                      <w:sz w:val="26"/>
                      <w:szCs w:val="26"/>
                    </w:rPr>
                  </w:pPr>
                </w:p>
              </w:tc>
            </w:tr>
          </w:tbl>
          <w:p w:rsidR="005F3E1F" w:rsidRDefault="005F3E1F">
            <w:pPr>
              <w:rPr>
                <w:sz w:val="26"/>
                <w:szCs w:val="26"/>
              </w:rPr>
            </w:pPr>
          </w:p>
        </w:tc>
      </w:tr>
    </w:tbl>
    <w:p w:rsidR="005F3E1F" w:rsidRDefault="005F3E1F"/>
    <w:sectPr w:rsidR="005F3E1F">
      <w:footerReference w:type="default" r:id="rId16"/>
      <w:pgSz w:w="12240" w:h="15840"/>
      <w:pgMar w:top="1417" w:right="850" w:bottom="1417" w:left="85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79E" w:rsidRDefault="00A2479E">
      <w:r>
        <w:separator/>
      </w:r>
    </w:p>
  </w:endnote>
  <w:endnote w:type="continuationSeparator" w:id="0">
    <w:p w:rsidR="00A2479E" w:rsidRDefault="00A2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E1F" w:rsidRDefault="00A2479E">
    <w:r>
      <w:fldChar w:fldCharType="begin"/>
    </w:r>
    <w:r>
      <w:instrText>PAGE</w:instrText>
    </w:r>
    <w:r>
      <w:fldChar w:fldCharType="separate"/>
    </w:r>
    <w:r w:rsidR="00361A50">
      <w:rPr>
        <w:noProof/>
      </w:rPr>
      <w:t>1</w:t>
    </w:r>
    <w:r>
      <w:fldChar w:fldCharType="end"/>
    </w:r>
    <w:r>
      <w:t>/</w:t>
    </w:r>
    <w:r>
      <w:fldChar w:fldCharType="begin"/>
    </w:r>
    <w:r>
      <w:instrText>NUMPAGES</w:instrText>
    </w:r>
    <w:r>
      <w:fldChar w:fldCharType="separate"/>
    </w:r>
    <w:r w:rsidR="00361A50">
      <w:rPr>
        <w:noProof/>
      </w:rPr>
      <w:t>10</w:t>
    </w:r>
    <w:r>
      <w:fldChar w:fldCharType="end"/>
    </w:r>
    <w:r>
      <w:t xml:space="preserve"> </w:t>
    </w:r>
    <w:r>
      <w:tab/>
      <w:t xml:space="preserve"> © </w:t>
    </w:r>
    <w:r>
      <w:fldChar w:fldCharType="begin"/>
    </w:r>
    <w:r>
      <w:instrText>DATE \@ "yyyy"</w:instrText>
    </w:r>
    <w:r w:rsidR="00361A50">
      <w:fldChar w:fldCharType="separate"/>
    </w:r>
    <w:r w:rsidR="00361A50">
      <w:rPr>
        <w:noProof/>
      </w:rPr>
      <w:t>2021</w:t>
    </w:r>
    <w:r>
      <w:fldChar w:fldCharType="end"/>
    </w:r>
    <w:r>
      <w:t xml:space="preserve"> NEWTON Media | www.newtonmedia.eu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79E" w:rsidRDefault="00A2479E">
      <w:r>
        <w:separator/>
      </w:r>
    </w:p>
  </w:footnote>
  <w:footnote w:type="continuationSeparator" w:id="0">
    <w:p w:rsidR="00A2479E" w:rsidRDefault="00A24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F3E1F"/>
    <w:rsid w:val="00361A50"/>
    <w:rsid w:val="005F3E1F"/>
    <w:rsid w:val="00A24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D3458-E110-4BEA-9344-872ABA2F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character" w:customStyle="1" w:styleId="link-url">
    <w:name w:val="link-url"/>
    <w:basedOn w:val="Standardnpsmoodstavce"/>
    <w:rPr>
      <w:color w:val="00A4DF"/>
      <w:sz w:val="18"/>
      <w:szCs w:val="18"/>
    </w:rPr>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paragraph" w:styleId="Obsah1">
    <w:name w:val="toc 1"/>
    <w:basedOn w:val="Normln"/>
    <w:next w:val="Normln"/>
    <w:autoRedefine/>
    <w:rsid w:val="00805BCE"/>
    <w:pPr>
      <w:tabs>
        <w:tab w:val="right" w:pos="10400"/>
      </w:tabs>
      <w:spacing w:after="200"/>
    </w:pPr>
  </w:style>
  <w:style w:type="paragraph" w:styleId="Obsah2">
    <w:name w:val="toc 2"/>
    <w:basedOn w:val="Normln"/>
    <w:next w:val="Normln"/>
    <w:autoRedefine/>
    <w:rsid w:val="00805BCE"/>
    <w:pPr>
      <w:tabs>
        <w:tab w:val="right" w:pos="10400"/>
      </w:tabs>
      <w:spacing w:after="200"/>
      <w:ind w:left="240"/>
    </w:pPr>
    <w:rPr>
      <w:sz w:val="22"/>
    </w:rPr>
  </w:style>
  <w:style w:type="paragraph" w:styleId="Obsah3">
    <w:name w:val="toc 3"/>
    <w:basedOn w:val="Normln"/>
    <w:next w:val="Normln"/>
    <w:autoRedefine/>
    <w:rsid w:val="00805BCE"/>
    <w:pPr>
      <w:tabs>
        <w:tab w:val="right" w:pos="10400"/>
      </w:tabs>
      <w:spacing w:after="200"/>
      <w:ind w:left="480"/>
    </w:pPr>
    <w:rPr>
      <w:sz w:val="20"/>
    </w:rPr>
  </w:style>
  <w:style w:type="paragraph" w:styleId="Obsah4">
    <w:name w:val="toc 4"/>
    <w:basedOn w:val="Normln"/>
    <w:next w:val="Normln"/>
    <w:autoRedefine/>
    <w:rsid w:val="00805BCE"/>
    <w:pPr>
      <w:tabs>
        <w:tab w:val="right" w:pos="10400"/>
      </w:tabs>
      <w:spacing w:after="200"/>
      <w:ind w:left="720"/>
    </w:pPr>
    <w:rPr>
      <w:sz w:val="18"/>
    </w:rPr>
  </w:style>
  <w:style w:type="paragraph" w:styleId="Obsah5">
    <w:name w:val="toc 5"/>
    <w:basedOn w:val="Normln"/>
    <w:next w:val="Normln"/>
    <w:autoRedefine/>
    <w:rsid w:val="00805BCE"/>
    <w:pPr>
      <w:tabs>
        <w:tab w:val="right" w:pos="10400"/>
      </w:tabs>
      <w:spacing w:after="200"/>
      <w:ind w:left="96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elyoturismu.cz/czechtourism-nabizi-podnikatelum-seminare-zdarma/" TargetMode="External"/><Relationship Id="rId13" Type="http://schemas.openxmlformats.org/officeDocument/2006/relationships/hyperlink" Target="https://nachodsky.denik.cz/zpravy_region/lide-zakaz-cestovani-respektuji-turistum-o-velikonocich-nepreje-ani-pocasi-20210.html"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celyoturismu.cz/czechtourism-nabizi-podnikatelum-seminare-zdarm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newtonone.newtonmedia.eu/cs-CZ" TargetMode="External"/><Relationship Id="rId11" Type="http://schemas.openxmlformats.org/officeDocument/2006/relationships/hyperlink" Target="https://www.idnes.cz/ekonomika/domaci/skiarealy-lyzovani-sezona-knot-asociace-horskych-stredisek.A210401_100703_ekonomika_vebe" TargetMode="External"/><Relationship Id="rId5" Type="http://schemas.openxmlformats.org/officeDocument/2006/relationships/endnotes" Target="endnotes.xml"/><Relationship Id="rId15" Type="http://schemas.openxmlformats.org/officeDocument/2006/relationships/hyperlink" Target="https://www.idnes.cz/ekonomika/domaci/skiarealy-lyzovani-sezona-knot-asociace-horskych-stredisek.A210401_100703_ekonomika_vebe" TargetMode="External"/><Relationship Id="rId10" Type="http://schemas.openxmlformats.org/officeDocument/2006/relationships/hyperlink" Target="https://jicinsky.denik.cz/zpravy_region/policiste-budou-o-svatcich-videt-20210402.html"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s://nachodsky.denik.cz/zpravy_region/lide-zakaz-cestovani-respektuji-turistum-o-velikonocich-nepreje-ani-pocasi-20210.html" TargetMode="External"/><Relationship Id="rId14" Type="http://schemas.openxmlformats.org/officeDocument/2006/relationships/hyperlink" Target="https://jicinsky.denik.cz/zpravy_region/policiste-budou-o-svatcich-videt-20210402.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2" ma:contentTypeDescription="Vytvoří nový dokument" ma:contentTypeScope="" ma:versionID="a6fb1d4522a35110a90bfab11db72801">
  <xsd:schema xmlns:xsd="http://www.w3.org/2001/XMLSchema" xmlns:xs="http://www.w3.org/2001/XMLSchema" xmlns:p="http://schemas.microsoft.com/office/2006/metadata/properties" xmlns:ns2="c8a507f3-de26-4dcb-9614-5e60dd875d15" xmlns:ns3="c4bd89eb-21fa-4fdd-b1c5-cc2ed2d0c008" targetNamespace="http://schemas.microsoft.com/office/2006/metadata/properties" ma:root="true" ma:fieldsID="57db45508a7bb3b70af3dff2d6cd0e1e" ns2:_="" ns3:_="">
    <xsd:import namespace="c8a507f3-de26-4dcb-9614-5e60dd875d15"/>
    <xsd:import namespace="c4bd89eb-21fa-4fdd-b1c5-cc2ed2d0c0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DF8AD-887F-475E-A7E9-C9B9DEC1E585}"/>
</file>

<file path=customXml/itemProps2.xml><?xml version="1.0" encoding="utf-8"?>
<ds:datastoreItem xmlns:ds="http://schemas.openxmlformats.org/officeDocument/2006/customXml" ds:itemID="{F736F354-B869-44C7-97A4-30FD5CD787C8}"/>
</file>

<file path=customXml/itemProps3.xml><?xml version="1.0" encoding="utf-8"?>
<ds:datastoreItem xmlns:ds="http://schemas.openxmlformats.org/officeDocument/2006/customXml" ds:itemID="{01552CFE-BA83-427A-BDA9-84C30F9E112C}"/>
</file>

<file path=docProps/app.xml><?xml version="1.0" encoding="utf-8"?>
<Properties xmlns="http://schemas.openxmlformats.org/officeDocument/2006/extended-properties" xmlns:vt="http://schemas.openxmlformats.org/officeDocument/2006/docPropsVTypes">
  <Template>Normal</Template>
  <TotalTime>1</TotalTime>
  <Pages>10</Pages>
  <Words>4721</Words>
  <Characters>27854</Characters>
  <Application>Microsoft Office Word</Application>
  <DocSecurity>0</DocSecurity>
  <Lines>232</Lines>
  <Paragraphs>65</Paragraphs>
  <ScaleCrop>false</ScaleCrop>
  <Company/>
  <LinksUpToDate>false</LinksUpToDate>
  <CharactersWithSpaces>32510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Řeřichová Iva</cp:lastModifiedBy>
  <cp:revision>1</cp:revision>
  <dcterms:created xsi:type="dcterms:W3CDTF">2021-04-09T12:46:00Z</dcterms:created>
  <dcterms:modified xsi:type="dcterms:W3CDTF">2021-04-09T12:47:00Z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