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3.0.0 -->
  <w:background w:color="ffffff">
    <v:background id="_x0000_s1025" filled="t" fillcolor="white"/>
  </w:background>
  <w:body>
    <w:tbl>
      <w:tblPr>
        <w:tblStyle w:val="table"/>
        <w:tblW w:w="5000" w:type="pct"/>
        <w:jc w:val="center"/>
        <w:tblCellSpacing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shd w:val="clear" w:color="auto" w:fill="003253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9406"/>
      </w:tblGrid>
      <w:tr>
        <w:tblPrEx>
          <w:tblW w:w="5000" w:type="pct"/>
          <w:jc w:val="center"/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003253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blCellSpacing w:w="0" w:type="dxa"/>
          <w:jc w:val="center"/>
        </w:trPr>
        <w:tc>
          <w:tcPr>
            <w:shd w:val="clear" w:color="auto" w:fill="00325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Style w:val="table"/>
              <w:tblW w:w="5000" w:type="pct"/>
              <w:jc w:val="center"/>
              <w:tblCellSpacing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shd w:val="clear" w:color="auto" w:fill="003253"/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5E0"/>
            </w:tblPr>
            <w:tblGrid>
              <w:gridCol w:w="9376"/>
            </w:tblGrid>
            <w:tr>
              <w:tblPrEx>
                <w:tblW w:w="5000" w:type="pct"/>
                <w:jc w:val="center"/>
                <w:tblCellSpacing w:w="15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blBorders>
                <w:shd w:val="clear" w:color="auto" w:fill="003253"/>
                <w:tblCellMar>
                  <w:top w:w="150" w:type="dxa"/>
                  <w:left w:w="150" w:type="dxa"/>
                  <w:bottom w:w="150" w:type="dxa"/>
                  <w:right w:w="150" w:type="dxa"/>
                </w:tblCellMar>
                <w:tblLook w:val="05E0"/>
              </w:tblPrEx>
              <w:trPr>
                <w:tblCellSpacing w:w="15" w:type="dxa"/>
                <w:jc w:val="center"/>
              </w:trPr>
              <w:tc>
                <w:tcPr>
                  <w:tcW w:w="12300" w:type="dxa"/>
                  <w:shd w:val="clear" w:color="auto" w:fill="003253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line="330" w:lineRule="atLeas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fldChar w:fldCharType="begin"/>
                  </w:r>
                  <w:r>
                    <w:rPr>
                      <w:noProof/>
                      <w:sz w:val="26"/>
                      <w:szCs w:val="26"/>
                    </w:rPr>
                    <w:instrText xml:space="preserve"> HYPERLINK "https://newtonone.newtonmedia.eu/cs-CZ" \t "_blank" </w:instrText>
                  </w:r>
                  <w:r>
                    <w:rPr>
                      <w:sz w:val="26"/>
                      <w:szCs w:val="26"/>
                    </w:rPr>
                    <w:fldChar w:fldCharType="separate"/>
                  </w:r>
                  <w:r>
                    <w:rPr>
                      <w:strike w:val="0"/>
                      <w:color w:val="0000EE"/>
                      <w:sz w:val="26"/>
                      <w:szCs w:val="26"/>
                      <w:u w:val="none" w:color="0000EE"/>
                    </w:rPr>
                    <w:drawing>
                      <wp:inline>
                        <wp:extent cx="1428750" cy="571500"/>
                        <wp:docPr id="100002" name="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11732281" name=""/>
                                <pic:cNvPicPr/>
                              </pic:nvPicPr>
                              <pic:blipFill>
                                <a:blip xmlns:r="http://schemas.openxmlformats.org/officeDocument/2006/relationships"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8750" cy="571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Style w:val="any"/>
                      <w:noProof/>
                      <w:color w:val="0000EE"/>
                      <w:sz w:val="26"/>
                      <w:szCs w:val="26"/>
                      <w:u w:val="single" w:color="0000EE"/>
                    </w:rPr>
                    <w:t xml:space="preserve"> </w:t>
                  </w:r>
                  <w:r>
                    <w:rPr>
                      <w:rStyle w:val="any"/>
                      <w:color w:val="0000EE"/>
                      <w:sz w:val="26"/>
                      <w:szCs w:val="26"/>
                      <w:u w:val="single" w:color="0000EE"/>
                    </w:rPr>
                    <w:fldChar w:fldCharType="end"/>
                  </w:r>
                </w:p>
              </w:tc>
            </w:tr>
          </w:tbl>
          <w:p>
            <w:pPr>
              <w:rPr>
                <w:sz w:val="26"/>
                <w:szCs w:val="26"/>
              </w:rPr>
            </w:pPr>
          </w:p>
        </w:tc>
      </w:tr>
    </w:tbl>
    <w:p>
      <w:pPr>
        <w:rPr>
          <w:vanish/>
        </w:rPr>
      </w:pPr>
    </w:p>
    <w:tbl>
      <w:tblPr>
        <w:tblStyle w:val="table"/>
        <w:tblW w:w="5000" w:type="pct"/>
        <w:jc w:val="center"/>
        <w:tblCellSpacing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shd w:val="clear" w:color="auto" w:fill="00A4DF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9406"/>
      </w:tblGrid>
      <w:tr>
        <w:tblPrEx>
          <w:tblW w:w="5000" w:type="pct"/>
          <w:jc w:val="center"/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00A4DF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blCellSpacing w:w="0" w:type="dxa"/>
          <w:jc w:val="center"/>
        </w:trPr>
        <w:tc>
          <w:tcPr>
            <w:shd w:val="clear" w:color="auto" w:fill="00A4D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Style w:val="table"/>
              <w:jc w:val="center"/>
              <w:tblCellSpacing w:w="0" w:type="dxa"/>
              <w:tblInd w:w="22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5E0"/>
            </w:tblPr>
            <w:tblGrid>
              <w:gridCol w:w="9181"/>
            </w:tblGrid>
            <w:tr>
              <w:tblPrEx>
                <w:jc w:val="center"/>
                <w:tblCellSpacing w:w="0" w:type="dxa"/>
                <w:tblInd w:w="225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  <w:tblLook w:val="05E0"/>
              </w:tblPrEx>
              <w:trPr>
                <w:tblCellSpacing w:w="0" w:type="dxa"/>
                <w:jc w:val="center"/>
              </w:trPr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tbl>
                  <w:tblPr>
                    <w:tblStyle w:val="table"/>
                    <w:jc w:val="center"/>
                    <w:tblCellSpacing w:w="15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tblBorders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5E0"/>
                  </w:tblPr>
                  <w:tblGrid>
                    <w:gridCol w:w="4329"/>
                    <w:gridCol w:w="4807"/>
                  </w:tblGrid>
                  <w:tr>
                    <w:tblPrEx>
                      <w:jc w:val="center"/>
                      <w:tblCellSpacing w:w="15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tblBorders>
                      <w:tblCellMar>
                        <w:top w:w="150" w:type="dxa"/>
                        <w:left w:w="150" w:type="dxa"/>
                        <w:bottom w:w="150" w:type="dxa"/>
                        <w:right w:w="150" w:type="dxa"/>
                      </w:tblCellMar>
                      <w:tblLook w:val="05E0"/>
                    </w:tblPrEx>
                    <w:trPr>
                      <w:tblCellSpacing w:w="15" w:type="dxa"/>
                      <w:jc w:val="center"/>
                    </w:trPr>
                    <w:tc>
                      <w:tcPr>
                        <w:tcW w:w="607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pBdr>
                          <w:spacing w:line="330" w:lineRule="atLeast"/>
                          <w:jc w:val="left"/>
                          <w:rPr>
                            <w:sz w:val="26"/>
                            <w:szCs w:val="26"/>
                          </w:rPr>
                        </w:pPr>
                        <w:bookmarkStart w:id="0" w:name="TableOfContent"/>
                        <w:bookmarkEnd w:id="0"/>
                      </w:p>
                    </w:tc>
                    <w:tc>
                      <w:tcPr>
                        <w:tcW w:w="622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pBdr>
                          <w:spacing w:line="330" w:lineRule="atLeast"/>
                          <w:jc w:val="right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rStyle w:val="any"/>
                            <w:noProof/>
                            <w:color w:val="FFFFFF"/>
                            <w:sz w:val="26"/>
                            <w:szCs w:val="26"/>
                          </w:rPr>
                          <w:t>Počet zpráv: 1</w:t>
                        </w:r>
                        <w:r>
                          <w:rPr>
                            <w:rStyle w:val="any"/>
                            <w:noProof/>
                            <w:color w:val="FFFFFF"/>
                            <w:sz w:val="26"/>
                            <w:szCs w:val="26"/>
                          </w:rPr>
                          <w:t>, 25.03.2022</w:t>
                        </w:r>
                      </w:p>
                    </w:tc>
                  </w:tr>
                </w:tbl>
                <w:p>
                  <w:pPr>
                    <w:rPr>
                      <w:sz w:val="26"/>
                      <w:szCs w:val="26"/>
                    </w:rPr>
                  </w:pPr>
                </w:p>
              </w:tc>
            </w:tr>
          </w:tbl>
          <w:p>
            <w:pPr>
              <w:rPr>
                <w:sz w:val="26"/>
                <w:szCs w:val="26"/>
              </w:rPr>
            </w:pPr>
          </w:p>
        </w:tc>
      </w:tr>
    </w:tbl>
    <w:p>
      <w:pPr>
        <w:rPr>
          <w:vanish/>
        </w:rPr>
      </w:pPr>
    </w:p>
    <w:tbl>
      <w:tblPr>
        <w:tblStyle w:val="table"/>
        <w:tblW w:w="5000" w:type="pct"/>
        <w:jc w:val="center"/>
        <w:tblCellSpacing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10500"/>
      </w:tblGrid>
      <w:tr>
        <w:tblPrEx>
          <w:tblW w:w="5000" w:type="pct"/>
          <w:jc w:val="center"/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blCellSpacing w:w="0" w:type="dxa"/>
          <w:jc w:val="center"/>
        </w:trPr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Style w:val="table"/>
              <w:tblW w:w="10500" w:type="dxa"/>
              <w:jc w:val="center"/>
              <w:tblCellSpacing w:w="0" w:type="dxa"/>
              <w:tblInd w:w="22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5E0"/>
            </w:tblPr>
            <w:tblGrid>
              <w:gridCol w:w="10500"/>
            </w:tblGrid>
            <w:tr>
              <w:tblPrEx>
                <w:tblW w:w="10500" w:type="dxa"/>
                <w:jc w:val="center"/>
                <w:tblCellSpacing w:w="0" w:type="dxa"/>
                <w:tblInd w:w="225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  <w:tblLook w:val="05E0"/>
              </w:tblPrEx>
              <w:trPr>
                <w:tblCellSpacing w:w="0" w:type="dxa"/>
                <w:jc w:val="center"/>
              </w:trPr>
              <w:tc>
                <w:tcPr>
                  <w:tcW w:w="10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line="330" w:lineRule="atLeas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fldChar w:fldCharType="begin"/>
                  </w:r>
                  <w:r>
                    <w:rPr>
                      <w:sz w:val="26"/>
                      <w:szCs w:val="26"/>
                    </w:rPr>
                    <w:instrText xml:space="preserve">TOC \o "1-5" \x \h \z </w:instrText>
                  </w:r>
                  <w:r>
                    <w:rPr>
                      <w:sz w:val="26"/>
                      <w:szCs w:val="26"/>
                    </w:rPr>
                    <w:fldChar w:fldCharType="separate"/>
                  </w:r>
                </w:p>
                <w:p>
                  <w:pPr>
                    <w:pStyle w:val="TOC1"/>
                    <w:rPr>
                      <w:rFonts w:ascii="Calibri" w:hAnsi="Calibri"/>
                      <w:noProof/>
                      <w:sz w:val="22"/>
                    </w:rPr>
                  </w:pPr>
                  <w:r>
                    <w:fldChar w:fldCharType="begin"/>
                  </w:r>
                  <w:r>
                    <w:instrText xml:space="preserve"> HYPERLINK \l "_Toc256000000" </w:instrText>
                  </w:r>
                  <w:r>
                    <w:fldChar w:fldCharType="separate"/>
                  </w:r>
                  <w:r>
                    <w:rPr>
                      <w:rStyle w:val="Hyperlink"/>
                      <w:rFonts w:ascii="Arial" w:eastAsia="Arial" w:hAnsi="Arial" w:cs="Arial"/>
                      <w:noProof/>
                    </w:rPr>
                    <w:t>1. 18.03.2022</w:t>
                  </w:r>
                  <w:r>
                    <w:tab/>
                  </w:r>
                  <w:r>
                    <w:fldChar w:fldCharType="begin"/>
                  </w:r>
                  <w:r>
                    <w:instrText xml:space="preserve"> PAGEREF _Toc256000000 \h </w:instrText>
                  </w:r>
                  <w:r>
                    <w:fldChar w:fldCharType="separate"/>
                  </w:r>
                  <w:r>
                    <w:t>1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TOC1"/>
                    <w:rPr>
                      <w:rFonts w:ascii="Calibri" w:hAnsi="Calibri"/>
                      <w:noProof/>
                      <w:sz w:val="22"/>
                    </w:rPr>
                  </w:pPr>
                  <w:r>
                    <w:fldChar w:fldCharType="begin"/>
                  </w:r>
                  <w:r>
                    <w:instrText xml:space="preserve"> HYPERLINK \l "_Toc256000001" </w:instrText>
                  </w:r>
                  <w:r>
                    <w:fldChar w:fldCharType="separate"/>
                  </w:r>
                  <w:r>
                    <w:rPr>
                      <w:rStyle w:val="Hyperlink"/>
                      <w:rFonts w:ascii="Arial" w:eastAsia="Arial" w:hAnsi="Arial" w:cs="Arial"/>
                      <w:noProof/>
                    </w:rPr>
                    <w:t>Jaká byla letošní sezóna z pohledu provozovatelů horských středisek</w:t>
                  </w:r>
                  <w:r>
                    <w:tab/>
                  </w:r>
                  <w:r>
                    <w:fldChar w:fldCharType="begin"/>
                  </w:r>
                  <w:r>
                    <w:instrText xml:space="preserve"> PAGEREF _Toc256000001 \h </w:instrText>
                  </w:r>
                  <w:r>
                    <w:fldChar w:fldCharType="separate"/>
                  </w:r>
                  <w:r>
                    <w:t>1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line="330" w:lineRule="atLeas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fldChar w:fldCharType="end"/>
                  </w:r>
                </w:p>
              </w:tc>
            </w:tr>
            <w:tr>
              <w:tblPrEx>
                <w:tblW w:w="10500" w:type="dxa"/>
                <w:jc w:val="center"/>
                <w:tblCellSpacing w:w="0" w:type="dxa"/>
                <w:tblInd w:w="225" w:type="dxa"/>
                <w:tblCellMar>
                  <w:top w:w="0" w:type="dxa"/>
                  <w:left w:w="0" w:type="dxa"/>
                  <w:bottom w:w="0" w:type="dxa"/>
                  <w:right w:w="0" w:type="dxa"/>
                </w:tblCellMar>
                <w:tblLook w:val="05E0"/>
              </w:tblPrEx>
              <w:trPr>
                <w:tblCellSpacing w:w="0" w:type="dxa"/>
                <w:jc w:val="center"/>
              </w:trPr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topic-name"/>
                    <w:pBdr>
                      <w:top w:val="single" w:sz="12" w:space="7" w:color="F2F2F2"/>
                      <w:left w:val="none" w:sz="0" w:space="0" w:color="auto"/>
                      <w:bottom w:val="single" w:sz="12" w:space="7" w:color="F2F2F2"/>
                      <w:right w:val="none" w:sz="0" w:space="0" w:color="auto"/>
                    </w:pBdr>
                    <w:spacing w:before="150" w:after="150" w:line="330" w:lineRule="atLeast"/>
                    <w:ind w:left="0"/>
                    <w:rPr>
                      <w:b/>
                      <w:bCs/>
                      <w:color w:val="666666"/>
                      <w:sz w:val="26"/>
                      <w:szCs w:val="26"/>
                    </w:rPr>
                  </w:pPr>
                  <w:bookmarkStart w:id="1" w:name="topic_18.03.2022"/>
                  <w:r>
                    <w:rPr>
                      <w:rStyle w:val="topic-name-0"/>
                      <w:noProof/>
                      <w:sz w:val="27"/>
                      <w:szCs w:val="27"/>
                      <w:shd w:val="clear" w:color="auto" w:fill="auto"/>
                    </w:rPr>
                    <w:t>18.03.2022</w:t>
                  </w:r>
                  <w:r>
                    <w:rPr>
                      <w:rStyle w:val="any"/>
                      <w:noProof/>
                      <w:sz w:val="26"/>
                      <w:szCs w:val="26"/>
                      <w:shd w:val="clear" w:color="auto" w:fill="auto"/>
                    </w:rPr>
                    <w:t xml:space="preserve"> </w:t>
                  </w:r>
                </w:p>
                <w:p>
                  <w:pPr>
                    <w:pStyle w:val="anyParagraph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before="270" w:after="0" w:line="330" w:lineRule="atLeast"/>
                    <w:ind w:left="0" w:right="0"/>
                    <w:rPr>
                      <w:sz w:val="26"/>
                      <w:szCs w:val="26"/>
                    </w:rPr>
                  </w:pPr>
                  <w:bookmarkEnd w:id="1"/>
                  <w:r>
                    <w:rPr>
                      <w:sz w:val="26"/>
                      <w:szCs w:val="26"/>
                    </w:rPr>
                    <w:fldChar w:fldCharType="begin"/>
                  </w:r>
                  <w:r>
                    <w:rPr>
                      <w:noProof/>
                      <w:sz w:val="26"/>
                      <w:szCs w:val="26"/>
                    </w:rPr>
                    <w:instrText xml:space="preserve"> HYPERLINK \l "Art__0__0" </w:instrText>
                  </w:r>
                  <w:r>
                    <w:rPr>
                      <w:sz w:val="26"/>
                      <w:szCs w:val="26"/>
                    </w:rPr>
                    <w:fldChar w:fldCharType="separate"/>
                  </w:r>
                  <w:r>
                    <w:rPr>
                      <w:rStyle w:val="any"/>
                      <w:noProof/>
                      <w:color w:val="21262A"/>
                      <w:sz w:val="27"/>
                      <w:szCs w:val="27"/>
                      <w:u w:val="single" w:color="21262A"/>
                    </w:rPr>
                    <w:t>Jaká byla letošní sezóna z pohledu provozovatelů horských středisek</w:t>
                  </w:r>
                  <w:bookmarkStart w:id="2" w:name="TOC__0__0"/>
                  <w:r>
                    <w:rPr>
                      <w:rStyle w:val="any"/>
                      <w:color w:val="21262A"/>
                      <w:sz w:val="27"/>
                      <w:szCs w:val="27"/>
                      <w:u w:val="single" w:color="21262A"/>
                    </w:rPr>
                    <w:fldChar w:fldCharType="end"/>
                  </w:r>
                  <w:bookmarkEnd w:id="2"/>
                  <w:r>
                    <w:rPr>
                      <w:noProof/>
                      <w:sz w:val="26"/>
                      <w:szCs w:val="26"/>
                    </w:rPr>
                    <w:t xml:space="preserve"> </w:t>
                  </w:r>
                  <w:r>
                    <w:rPr>
                      <w:sz w:val="26"/>
                      <w:szCs w:val="26"/>
                    </w:rPr>
                    <w:fldChar w:fldCharType="begin"/>
                  </w:r>
                  <w:r>
                    <w:rPr>
                      <w:noProof/>
                      <w:sz w:val="26"/>
                      <w:szCs w:val="26"/>
                    </w:rPr>
                    <w:instrText xml:space="preserve"> HYPERLINK "https://talk.youradio.cz/porady/podcast-hn-360/jaka-byla-letosni-sezona-z-pohledu-provozovatelu-horskych-stredisek-0" </w:instrText>
                  </w:r>
                  <w:r>
                    <w:rPr>
                      <w:sz w:val="26"/>
                      <w:szCs w:val="26"/>
                    </w:rPr>
                    <w:fldChar w:fldCharType="separate"/>
                  </w:r>
                  <w:r>
                    <w:rPr>
                      <w:rStyle w:val="link-url"/>
                      <w:noProof/>
                    </w:rPr>
                    <w:t>URL</w:t>
                  </w:r>
                  <w:r>
                    <w:rPr>
                      <w:rStyle w:val="link-url"/>
                    </w:rPr>
                    <w:fldChar w:fldCharType="end"/>
                  </w:r>
                  <w:r>
                    <w:rPr>
                      <w:rStyle w:val="any"/>
                      <w:noProof/>
                      <w:sz w:val="23"/>
                      <w:szCs w:val="23"/>
                    </w:rPr>
                    <w:t xml:space="preserve"> </w:t>
                  </w:r>
                </w:p>
                <w:p>
                  <w:pPr>
                    <w:pStyle w:val="metadata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before="30" w:after="75"/>
                    <w:rPr>
                      <w:color w:val="A4ACB3"/>
                      <w:sz w:val="18"/>
                      <w:szCs w:val="18"/>
                    </w:rPr>
                  </w:pPr>
                  <w:r>
                    <w:rPr>
                      <w:rStyle w:val="metadata-value"/>
                      <w:noProof/>
                    </w:rPr>
                    <w:t xml:space="preserve">talk.youradio.cz </w:t>
                  </w:r>
                  <w:r>
                    <w:rPr>
                      <w:rStyle w:val="metadata-item"/>
                      <w:noProof/>
                    </w:rPr>
                    <w:t xml:space="preserve">| </w:t>
                  </w:r>
                  <w:r>
                    <w:rPr>
                      <w:rStyle w:val="metadata-value"/>
                      <w:noProof/>
                    </w:rPr>
                    <w:t xml:space="preserve">18.03.2022 </w:t>
                  </w:r>
                </w:p>
                <w:p>
                  <w:pPr>
                    <w:pStyle w:val="content-width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before="75" w:after="75" w:line="255" w:lineRule="atLeast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noProof/>
                      <w:sz w:val="21"/>
                      <w:szCs w:val="21"/>
                    </w:rPr>
                    <w:t xml:space="preserve">... Mlýně plánují jezdit už jen další týden. Jaká letošní sezóna byla? není moc krátká? A co se dá čekat v té příští? Na to jsem se zeptala prezidenta </w:t>
                  </w:r>
                  <w:r>
                    <w:rPr>
                      <w:rStyle w:val="any"/>
                      <w:noProof/>
                      <w:sz w:val="21"/>
                      <w:szCs w:val="21"/>
                      <w:shd w:val="clear" w:color="auto" w:fill="F9C812"/>
                    </w:rPr>
                    <w:t>Asociace</w:t>
                  </w:r>
                  <w:r>
                    <w:rPr>
                      <w:noProof/>
                      <w:sz w:val="21"/>
                      <w:szCs w:val="21"/>
                    </w:rPr>
                    <w:t xml:space="preserve"> </w:t>
                  </w:r>
                  <w:r>
                    <w:rPr>
                      <w:rStyle w:val="any"/>
                      <w:noProof/>
                      <w:sz w:val="21"/>
                      <w:szCs w:val="21"/>
                      <w:shd w:val="clear" w:color="auto" w:fill="F9C812"/>
                    </w:rPr>
                    <w:t>horských</w:t>
                  </w:r>
                  <w:r>
                    <w:rPr>
                      <w:noProof/>
                      <w:sz w:val="21"/>
                      <w:szCs w:val="21"/>
                    </w:rPr>
                    <w:t xml:space="preserve"> </w:t>
                  </w:r>
                  <w:r>
                    <w:rPr>
                      <w:rStyle w:val="any"/>
                      <w:noProof/>
                      <w:sz w:val="21"/>
                      <w:szCs w:val="21"/>
                      <w:shd w:val="clear" w:color="auto" w:fill="F9C812"/>
                    </w:rPr>
                    <w:t>středisek</w:t>
                  </w:r>
                  <w:r>
                    <w:rPr>
                      <w:noProof/>
                      <w:sz w:val="21"/>
                      <w:szCs w:val="21"/>
                    </w:rPr>
                    <w:t xml:space="preserve"> </w:t>
                  </w:r>
                  <w:r>
                    <w:rPr>
                      <w:rStyle w:val="any"/>
                      <w:noProof/>
                      <w:sz w:val="21"/>
                      <w:szCs w:val="21"/>
                      <w:shd w:val="clear" w:color="auto" w:fill="F9C812"/>
                    </w:rPr>
                    <w:t>Libora</w:t>
                  </w:r>
                  <w:r>
                    <w:rPr>
                      <w:noProof/>
                      <w:sz w:val="21"/>
                      <w:szCs w:val="21"/>
                    </w:rPr>
                    <w:t xml:space="preserve"> </w:t>
                  </w:r>
                  <w:r>
                    <w:rPr>
                      <w:rStyle w:val="any"/>
                      <w:noProof/>
                      <w:sz w:val="21"/>
                      <w:szCs w:val="21"/>
                      <w:shd w:val="clear" w:color="auto" w:fill="F9C812"/>
                    </w:rPr>
                    <w:t>Knota</w:t>
                  </w:r>
                  <w:r>
                    <w:rPr>
                      <w:noProof/>
                      <w:sz w:val="21"/>
                      <w:szCs w:val="21"/>
                    </w:rPr>
                    <w:t>. Popis podcastu Informace, které hýbou trhy i politikou. Aktuální podcasty Hospodářských novin....</w:t>
                  </w:r>
                </w:p>
                <w:p>
                  <w:pPr>
                    <w:pStyle w:val="anyParagraph"/>
                    <w:pBdr>
                      <w:top w:val="none" w:sz="0" w:space="0" w:color="auto"/>
                      <w:left w:val="none" w:sz="0" w:space="0" w:color="auto"/>
                      <w:bottom w:val="single" w:sz="18" w:space="0" w:color="FFFFFF"/>
                      <w:right w:val="none" w:sz="0" w:space="0" w:color="auto"/>
                    </w:pBdr>
                    <w:shd w:val="clear" w:color="auto" w:fill="00A4DF"/>
                    <w:spacing w:before="270" w:after="75" w:line="45" w:lineRule="atLeast"/>
                    <w:jc w:val="center"/>
                    <w:rPr>
                      <w:sz w:val="13"/>
                      <w:szCs w:val="13"/>
                    </w:rPr>
                  </w:pPr>
                  <w:r>
                    <w:rPr>
                      <w:noProof/>
                      <w:sz w:val="13"/>
                      <w:szCs w:val="13"/>
                    </w:rPr>
                    <w:t> </w:t>
                  </w:r>
                </w:p>
                <w:tbl>
                  <w:tblPr>
                    <w:tblStyle w:val="table"/>
                    <w:tblCellSpacing w:w="15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5E0"/>
                  </w:tblPr>
                  <w:tblGrid>
                    <w:gridCol w:w="1919"/>
                    <w:gridCol w:w="30"/>
                  </w:tblGrid>
                  <w:tr>
                    <w:tblPrEx>
                      <w:tblCellSpacing w:w="15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tblBorders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  <w:tblLook w:val="05E0"/>
                    </w:tblPrEx>
                    <w:trPr>
                      <w:tblCellSpacing w:w="15" w:type="dxa"/>
                    </w:trPr>
                    <w:tc>
                      <w:tcPr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pStyle w:val="anyParagraph"/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pBdr>
                          <w:spacing w:before="317" w:after="317" w:line="330" w:lineRule="atLeast"/>
                          <w:jc w:val="center"/>
                          <w:rPr>
                            <w:b/>
                            <w:bCs/>
                            <w:sz w:val="38"/>
                            <w:szCs w:val="38"/>
                          </w:rPr>
                        </w:pPr>
                        <w:r>
                          <w:rPr>
                            <w:b/>
                            <w:bCs/>
                            <w:noProof/>
                            <w:sz w:val="38"/>
                            <w:szCs w:val="38"/>
                          </w:rPr>
                          <w:t>Plná znění</w:t>
                        </w:r>
                      </w:p>
                    </w:tc>
                    <w:tc>
                      <w:tcPr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pBdr>
                          <w:spacing w:line="330" w:lineRule="atLeast"/>
                          <w:jc w:val="center"/>
                          <w:rPr>
                            <w:sz w:val="26"/>
                            <w:szCs w:val="26"/>
                          </w:rPr>
                        </w:pPr>
                      </w:p>
                    </w:tc>
                  </w:tr>
                </w:tbl>
                <w:p>
                  <w:pPr>
                    <w:pStyle w:val="Heading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before="0" w:after="0" w:line="15" w:lineRule="atLeast"/>
                    <w:ind w:left="0" w:right="0"/>
                    <w:rPr>
                      <w:color w:val="FFFFFF"/>
                      <w:sz w:val="0"/>
                      <w:szCs w:val="0"/>
                    </w:rPr>
                  </w:pPr>
                  <w:bookmarkStart w:id="3" w:name="_Toc256000000"/>
                  <w:r>
                    <w:rPr>
                      <w:rFonts w:ascii="Arial" w:eastAsia="Arial" w:hAnsi="Arial" w:cs="Arial"/>
                      <w:noProof/>
                      <w:color w:val="FFFFFF"/>
                      <w:sz w:val="0"/>
                      <w:szCs w:val="0"/>
                    </w:rPr>
                    <w:t>1. 18.03.2022</w:t>
                  </w:r>
                  <w:bookmarkEnd w:id="3"/>
                </w:p>
                <w:p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line="330" w:lineRule="atLeast"/>
                    <w:rPr>
                      <w:sz w:val="26"/>
                      <w:szCs w:val="26"/>
                    </w:rPr>
                  </w:pPr>
                  <w:r>
                    <w:rPr>
                      <w:noProof/>
                      <w:sz w:val="26"/>
                      <w:szCs w:val="26"/>
                    </w:rPr>
                    <w:br/>
                  </w:r>
                </w:p>
                <w:tbl>
                  <w:tblPr>
                    <w:tblStyle w:val="table"/>
                    <w:jc w:val="center"/>
                    <w:tblCellSpacing w:w="0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tblBorders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5E0"/>
                  </w:tblPr>
                  <w:tblGrid>
                    <w:gridCol w:w="10500"/>
                  </w:tblGrid>
                  <w:tr>
                    <w:tblPrEx>
                      <w:jc w:val="center"/>
                      <w:tblCellSpacing w:w="0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  <w:tblLook w:val="05E0"/>
                    </w:tblPrEx>
                    <w:trPr>
                      <w:tblCellSpacing w:w="0" w:type="dxa"/>
                      <w:jc w:val="center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Style w:val="table"/>
                          <w:jc w:val="center"/>
                          <w:tblCellSpacing w:w="0" w:type="dxa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  <w:tblLook w:val="05E0"/>
                        </w:tblPr>
                        <w:tblGrid>
                          <w:gridCol w:w="10500"/>
                        </w:tblGrid>
                        <w:tr>
                          <w:tblPrEx>
                            <w:jc w:val="center"/>
                            <w:tblCellSpacing w:w="0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</w:tblBorders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  <w:tblLook w:val="05E0"/>
                          </w:tblPrEx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>
                              <w:pPr>
                                <w:pStyle w:val="Heading1"/>
                                <w:pBdr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</w:pBdr>
                                <w:spacing w:before="0" w:after="0" w:line="15" w:lineRule="atLeast"/>
                                <w:ind w:left="0" w:right="0"/>
                                <w:rPr>
                                  <w:color w:val="FFFFFF"/>
                                  <w:sz w:val="0"/>
                                  <w:szCs w:val="0"/>
                                </w:rPr>
                              </w:pPr>
                              <w:bookmarkStart w:id="4" w:name="_Toc256000001"/>
                              <w:r>
                                <w:rPr>
                                  <w:rFonts w:ascii="Arial" w:eastAsia="Arial" w:hAnsi="Arial" w:cs="Arial"/>
                                  <w:noProof/>
                                  <w:color w:val="FFFFFF"/>
                                  <w:sz w:val="0"/>
                                  <w:szCs w:val="0"/>
                                </w:rPr>
                                <w:t>Jaká byla letošní sezóna z pohledu provozovatelů horských středisek</w:t>
                              </w:r>
                              <w:bookmarkEnd w:id="4"/>
                              <w:r>
                                <w:rPr>
                                  <w:color w:val="FFFFFF"/>
                                  <w:sz w:val="0"/>
                                  <w:szCs w:val="0"/>
                                </w:rPr>
                                <w:fldChar w:fldCharType="begin"/>
                              </w:r>
                              <w:r>
                                <w:rPr>
                                  <w:noProof/>
                                  <w:color w:val="FFFFFF"/>
                                  <w:sz w:val="0"/>
                                  <w:szCs w:val="0"/>
                                </w:rPr>
                                <w:instrText xml:space="preserve"> HYPERLINK \l "TOC__0__0" </w:instrText>
                              </w:r>
                              <w:r>
                                <w:rPr>
                                  <w:color w:val="FFFFFF"/>
                                  <w:sz w:val="0"/>
                                  <w:szCs w:val="0"/>
                                </w:rPr>
                                <w:fldChar w:fldCharType="separate"/>
                              </w:r>
                            </w:p>
                            <w:p>
                              <w:pPr>
                                <w:pBdr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</w:pBdr>
                                <w:spacing w:line="330" w:lineRule="atLeast"/>
                                <w:rPr>
                                  <w:rStyle w:val="any"/>
                                  <w:color w:val="21262A"/>
                                  <w:sz w:val="27"/>
                                  <w:szCs w:val="27"/>
                                  <w:u w:val="single" w:color="21262A"/>
                                </w:rPr>
                              </w:pPr>
                              <w:r>
                                <w:rPr>
                                  <w:rStyle w:val="any"/>
                                  <w:noProof/>
                                  <w:color w:val="21262A"/>
                                  <w:sz w:val="27"/>
                                  <w:szCs w:val="27"/>
                                  <w:u w:val="single" w:color="21262A"/>
                                </w:rPr>
                                <w:t>Jaká byla letošní sezóna z pohledu provozovatelů horských středisek</w:t>
                              </w:r>
                              <w:bookmarkStart w:id="5" w:name="Art__0__0"/>
                              <w:r>
                                <w:rPr>
                                  <w:rStyle w:val="any"/>
                                  <w:color w:val="21262A"/>
                                  <w:sz w:val="27"/>
                                  <w:szCs w:val="27"/>
                                  <w:u w:val="single" w:color="21262A"/>
                                </w:rPr>
                                <w:fldChar w:fldCharType="end"/>
                              </w:r>
                              <w:bookmarkEnd w:id="5"/>
                              <w:r>
                                <w:rPr>
                                  <w:noProof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  <w:szCs w:val="26"/>
                                </w:rPr>
                                <w:fldChar w:fldCharType="begin"/>
                              </w:r>
                              <w:r>
                                <w:rPr>
                                  <w:noProof/>
                                  <w:sz w:val="26"/>
                                  <w:szCs w:val="26"/>
                                </w:rPr>
                                <w:instrText xml:space="preserve"> HYPERLINK "https://talk.youradio.cz/porady/podcast-hn-360/jaka-byla-letosni-sezona-z-pohledu-provozovatelu-horskych-stredisek-0" </w:instrText>
                              </w:r>
                              <w:r>
                                <w:rPr>
                                  <w:sz w:val="26"/>
                                  <w:szCs w:val="26"/>
                                </w:rPr>
                                <w:fldChar w:fldCharType="separate"/>
                              </w:r>
                              <w:r>
                                <w:rPr>
                                  <w:rStyle w:val="link-url"/>
                                  <w:noProof/>
                                </w:rPr>
                                <w:t>URL</w:t>
                              </w:r>
                              <w:r>
                                <w:rPr>
                                  <w:rStyle w:val="link-url"/>
                                </w:rPr>
                                <w:fldChar w:fldCharType="end"/>
                              </w:r>
                              <w:r>
                                <w:rPr>
                                  <w:rStyle w:val="any"/>
                                  <w:noProof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</w:p>
                          </w:tc>
                        </w:tr>
                        <w:tr>
                          <w:tblPrEx>
                            <w:jc w:val="center"/>
                            <w:tblCellSpacing w:w="0" w:type="dxa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  <w:tblLook w:val="05E0"/>
                          </w:tblPrEx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>
                              <w:pPr>
                                <w:pStyle w:val="metadata"/>
                                <w:pBdr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</w:pBdr>
                                <w:spacing w:before="30" w:after="75"/>
                                <w:rPr>
                                  <w:color w:val="A4ACB3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Style w:val="metadata-value"/>
                                  <w:noProof/>
                                </w:rPr>
                                <w:t xml:space="preserve">talk.youradio.cz </w:t>
                              </w:r>
                              <w:r>
                                <w:rPr>
                                  <w:rStyle w:val="metadata-item"/>
                                  <w:noProof/>
                                </w:rPr>
                                <w:t xml:space="preserve">| </w:t>
                              </w:r>
                              <w:r>
                                <w:rPr>
                                  <w:rStyle w:val="metadata-value"/>
                                  <w:noProof/>
                                </w:rPr>
                                <w:t xml:space="preserve">18.03.2022 </w:t>
                              </w:r>
                            </w:p>
                            <w:p>
                              <w:pPr>
                                <w:pStyle w:val="content-width"/>
                                <w:pBdr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</w:pBdr>
                                <w:spacing w:before="75" w:after="75" w:line="255" w:lineRule="atLeast"/>
                                <w:jc w:val="left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>Poslechněte si podcast Ranní brífink Jany Klímové: Všichni už vyhlíží jaro, na horách se ale ještě lyžuje.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Už tuto neděli ale zastaví vleky provozovatel sjezdovek na Ještědu, další velké areály například ve Špindlerově Mlýně plánují jezdit už jen další týden. Jaká letošní sezóna byla? není moc krátká? A co se dá čekat v té příští? Na to jsem se zeptala prezidenta </w:t>
                              </w:r>
                              <w:r>
                                <w:rPr>
                                  <w:rStyle w:val="any"/>
                                  <w:noProof/>
                                  <w:sz w:val="21"/>
                                  <w:szCs w:val="21"/>
                                  <w:shd w:val="clear" w:color="auto" w:fill="F9C812"/>
                                </w:rPr>
                                <w:t>Asociace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rStyle w:val="any"/>
                                  <w:noProof/>
                                  <w:sz w:val="21"/>
                                  <w:szCs w:val="21"/>
                                  <w:shd w:val="clear" w:color="auto" w:fill="F9C812"/>
                                </w:rPr>
                                <w:t>horských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rStyle w:val="any"/>
                                  <w:noProof/>
                                  <w:sz w:val="21"/>
                                  <w:szCs w:val="21"/>
                                  <w:shd w:val="clear" w:color="auto" w:fill="F9C812"/>
                                </w:rPr>
                                <w:t>středisek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rStyle w:val="any"/>
                                  <w:noProof/>
                                  <w:sz w:val="21"/>
                                  <w:szCs w:val="21"/>
                                  <w:shd w:val="clear" w:color="auto" w:fill="F9C812"/>
                                </w:rPr>
                                <w:t>Libora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rStyle w:val="any"/>
                                  <w:noProof/>
                                  <w:sz w:val="21"/>
                                  <w:szCs w:val="21"/>
                                  <w:shd w:val="clear" w:color="auto" w:fill="F9C812"/>
                                </w:rPr>
                                <w:t>Knota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.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Popis podcastu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Informace, které hýbou trhy i politikou. Aktuální podcasty Hospodářských novin.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</w:p>
                          </w:tc>
                        </w:tr>
                      </w:tbl>
                      <w:p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</w:tr>
                </w:tbl>
                <w:p>
                  <w:pPr>
                    <w:rPr>
                      <w:sz w:val="26"/>
                      <w:szCs w:val="26"/>
                    </w:rPr>
                  </w:pPr>
                </w:p>
              </w:tc>
            </w:tr>
          </w:tbl>
          <w:p>
            <w:pPr>
              <w:rPr>
                <w:sz w:val="26"/>
                <w:szCs w:val="26"/>
              </w:rPr>
            </w:pPr>
          </w:p>
        </w:tc>
      </w:tr>
    </w:tbl>
    <w:p/>
    <w:sectPr>
      <w:footerReference w:type="default" r:id="rId5"/>
      <w:pgMar w:right="850" w:left="850"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>PAGE</w:instrText>
    </w:r>
    <w:r>
      <w:fldChar w:fldCharType="separate"/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>
      <w:fldChar w:fldCharType="end"/>
    </w:r>
    <w:r>
      <w:t xml:space="preserve"> </w:t>
      <w:tab/>
      <w:t xml:space="preserve"> © </w:t>
    </w:r>
    <w:r>
      <w:fldChar w:fldCharType="begin"/>
    </w:r>
    <w:r>
      <w:instrText>DATE \@ "yyyy"</w:instrText>
    </w:r>
    <w:r>
      <w:fldChar w:fldCharType="separate"/>
    </w:r>
    <w:r>
      <w:fldChar w:fldCharType="end"/>
    </w:r>
    <w:r>
      <w:t xml:space="preserve"> NEWTON Media | www.newtonmedia.eu | 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updateFields w:val="true"/>
  <w:view w:val="normal"/>
  <w:zoom w:percent="100"/>
  <w:displayBackgroundShape/>
  <w:defaultTabStop w:val="720"/>
  <w:noPunctuationKerning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rFonts w:ascii="Arial" w:eastAsia="Arial" w:hAnsi="Arial" w:cs="Arial"/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y">
    <w:name w:val="any"/>
    <w:basedOn w:val="DefaultParagraphFont"/>
  </w:style>
  <w:style w:type="table" w:customStyle="1" w:styleId="table">
    <w:name w:val="table"/>
    <w:basedOn w:val="TableNormal"/>
    <w:tblPr/>
  </w:style>
  <w:style w:type="paragraph" w:customStyle="1" w:styleId="content-width">
    <w:name w:val="content-width"/>
    <w:basedOn w:val="Normal"/>
  </w:style>
  <w:style w:type="paragraph" w:customStyle="1" w:styleId="anyParagraph">
    <w:name w:val="any Paragraph"/>
    <w:basedOn w:val="Normal"/>
  </w:style>
  <w:style w:type="paragraph" w:customStyle="1" w:styleId="topic-name">
    <w:name w:val="topic-name"/>
    <w:basedOn w:val="Normal"/>
    <w:pPr>
      <w:pBdr>
        <w:top w:val="single" w:sz="12" w:space="7" w:color="F2F2F2"/>
        <w:left w:val="none" w:sz="0" w:space="0" w:color="auto"/>
        <w:bottom w:val="single" w:sz="12" w:space="7" w:color="F2F2F2"/>
      </w:pBdr>
      <w:shd w:val="clear" w:color="auto" w:fill="F9F9F9"/>
      <w:jc w:val="center"/>
    </w:pPr>
    <w:rPr>
      <w:b/>
      <w:bCs/>
      <w:color w:val="666666"/>
      <w:shd w:val="clear" w:color="auto" w:fill="F9F9F9"/>
    </w:rPr>
  </w:style>
  <w:style w:type="character" w:customStyle="1" w:styleId="topic-name-0">
    <w:name w:val="topic-name-0"/>
    <w:basedOn w:val="DefaultParagraphFont"/>
    <w:rPr>
      <w:color w:val="333333"/>
      <w:sz w:val="25"/>
      <w:szCs w:val="25"/>
    </w:rPr>
  </w:style>
  <w:style w:type="character" w:customStyle="1" w:styleId="link-url">
    <w:name w:val="link-url"/>
    <w:basedOn w:val="DefaultParagraphFont"/>
    <w:rPr>
      <w:color w:val="00A4DF"/>
      <w:sz w:val="18"/>
      <w:szCs w:val="18"/>
    </w:rPr>
  </w:style>
  <w:style w:type="paragraph" w:customStyle="1" w:styleId="metadata">
    <w:name w:val="metadata"/>
    <w:basedOn w:val="Normal"/>
    <w:pPr>
      <w:spacing w:line="240" w:lineRule="atLeast"/>
    </w:pPr>
    <w:rPr>
      <w:color w:val="A4ACB3"/>
      <w:sz w:val="18"/>
      <w:szCs w:val="18"/>
    </w:rPr>
  </w:style>
  <w:style w:type="character" w:customStyle="1" w:styleId="metadata-item">
    <w:name w:val="metadata-item"/>
    <w:basedOn w:val="DefaultParagraphFont"/>
    <w:rPr>
      <w:color w:val="6B7276"/>
      <w:sz w:val="18"/>
      <w:szCs w:val="18"/>
    </w:rPr>
  </w:style>
  <w:style w:type="character" w:customStyle="1" w:styleId="metadata-value">
    <w:name w:val="metadata-value"/>
    <w:basedOn w:val="DefaultParagraphFont"/>
    <w:rPr>
      <w:color w:val="6B7276"/>
    </w:rPr>
  </w:style>
  <w:style w:type="paragraph" w:customStyle="1" w:styleId="duplicities">
    <w:name w:val="duplicities"/>
    <w:basedOn w:val="Normal"/>
  </w:style>
  <w:style w:type="paragraph" w:styleId="TOC1">
    <w:name w:val="toc 1"/>
    <w:basedOn w:val="Normal"/>
    <w:next w:val="Normal"/>
    <w:autoRedefine/>
    <w:rsid w:val="00805BCE"/>
    <w:pPr>
      <w:tabs>
        <w:tab w:val="right" w:pos="10400"/>
      </w:tabs>
      <w:spacing w:after="200"/>
    </w:pPr>
    <w:rPr>
      <w:b w:val="0"/>
      <w:sz w:val="24"/>
    </w:rPr>
  </w:style>
  <w:style w:type="paragraph" w:styleId="TOC2">
    <w:name w:val="toc 2"/>
    <w:basedOn w:val="Normal"/>
    <w:next w:val="Normal"/>
    <w:autoRedefine/>
    <w:rsid w:val="00805BCE"/>
    <w:pPr>
      <w:tabs>
        <w:tab w:val="right" w:pos="10400"/>
      </w:tabs>
      <w:spacing w:after="200"/>
      <w:ind w:left="240"/>
      <w:contextualSpacing w:val="0"/>
    </w:pPr>
    <w:rPr>
      <w:b w:val="0"/>
      <w:sz w:val="22"/>
    </w:rPr>
  </w:style>
  <w:style w:type="paragraph" w:styleId="TOC3">
    <w:name w:val="toc 3"/>
    <w:basedOn w:val="Normal"/>
    <w:next w:val="Normal"/>
    <w:autoRedefine/>
    <w:rsid w:val="00805BCE"/>
    <w:pPr>
      <w:tabs>
        <w:tab w:val="right" w:pos="10400"/>
      </w:tabs>
      <w:spacing w:after="200"/>
      <w:ind w:left="480"/>
      <w:contextualSpacing w:val="0"/>
    </w:pPr>
    <w:rPr>
      <w:b w:val="0"/>
      <w:i w:val="0"/>
      <w:sz w:val="20"/>
    </w:rPr>
  </w:style>
  <w:style w:type="paragraph" w:styleId="TOC4">
    <w:name w:val="toc 4"/>
    <w:basedOn w:val="Normal"/>
    <w:next w:val="Normal"/>
    <w:autoRedefine/>
    <w:rsid w:val="00805BCE"/>
    <w:pPr>
      <w:tabs>
        <w:tab w:val="right" w:pos="10400"/>
      </w:tabs>
      <w:spacing w:after="200"/>
      <w:ind w:left="720"/>
      <w:contextualSpacing w:val="0"/>
    </w:pPr>
    <w:rPr>
      <w:b w:val="0"/>
      <w:i w:val="0"/>
      <w:sz w:val="18"/>
    </w:rPr>
  </w:style>
  <w:style w:type="paragraph" w:styleId="TOC5">
    <w:name w:val="toc 5"/>
    <w:basedOn w:val="Normal"/>
    <w:next w:val="Normal"/>
    <w:autoRedefine/>
    <w:rsid w:val="00805BCE"/>
    <w:pPr>
      <w:tabs>
        <w:tab w:val="right" w:pos="10400"/>
      </w:tabs>
      <w:spacing w:after="200"/>
      <w:ind w:left="960"/>
      <w:contextualSpacing w:val="0"/>
    </w:pPr>
    <w:rPr>
      <w:b w:val="0"/>
      <w:i w:val="0"/>
      <w:sz w:val="18"/>
    </w:rPr>
  </w:style>
  <w:style w:type="character" w:styleId="Hyperlink">
    <w:name w:val="Hyperlink"/>
    <w:basedOn w:val="DefaultParagraphFont"/>
    <w:rsid w:val="00EF7B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fontTable" Target="fontTable.xml"/><Relationship Id="rId7" Type="http://schemas.openxmlformats.org/officeDocument/2006/relationships/customXml" Target="../customXml/item1.xml"/><Relationship Id="rId2" Type="http://schemas.openxmlformats.org/officeDocument/2006/relationships/webSettings" Target="webSettings.xml"/><Relationship Id="rId1" Type="http://schemas.openxmlformats.org/officeDocument/2006/relationships/settings" Target="settings.xml"/><Relationship Id="rId6" Type="http://schemas.openxmlformats.org/officeDocument/2006/relationships/styles" Target="styles.xml"/><Relationship Id="rId5" Type="http://schemas.openxmlformats.org/officeDocument/2006/relationships/footer" Target="footer1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049F4E44D781B4280EE4EB09E3B3596" ma:contentTypeVersion="13" ma:contentTypeDescription="Vytvoří nový dokument" ma:contentTypeScope="" ma:versionID="2f7fdaaa81a4f1a6b14a9a7870b17f6a">
  <xsd:schema xmlns:xsd="http://www.w3.org/2001/XMLSchema" xmlns:xs="http://www.w3.org/2001/XMLSchema" xmlns:p="http://schemas.microsoft.com/office/2006/metadata/properties" xmlns:ns2="c4bd89eb-21fa-4fdd-b1c5-cc2ed2d0c008" xmlns:ns3="c8a507f3-de26-4dcb-9614-5e60dd875d15" targetNamespace="http://schemas.microsoft.com/office/2006/metadata/properties" ma:root="true" ma:fieldsID="96b804ce81448522a9e7e69217bf27cd" ns2:_="" ns3:_="">
    <xsd:import namespace="c4bd89eb-21fa-4fdd-b1c5-cc2ed2d0c008"/>
    <xsd:import namespace="c8a507f3-de26-4dcb-9614-5e60dd875d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bd89eb-21fa-4fdd-b1c5-cc2ed2d0c0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a507f3-de26-4dcb-9614-5e60dd875d1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8a507f3-de26-4dcb-9614-5e60dd875d15">
      <UserInfo>
        <DisplayName>Řeřichová Iva</DisplayName>
        <AccountId>23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5CE73D23-4D42-48A8-8FA1-2F32D83E0540}"/>
</file>

<file path=customXml/itemProps2.xml><?xml version="1.0" encoding="utf-8"?>
<ds:datastoreItem xmlns:ds="http://schemas.openxmlformats.org/officeDocument/2006/customXml" ds:itemID="{F43D34D6-5601-4CDF-A70A-FA474C53224E}"/>
</file>

<file path=customXml/itemProps3.xml><?xml version="1.0" encoding="utf-8"?>
<ds:datastoreItem xmlns:ds="http://schemas.openxmlformats.org/officeDocument/2006/customXml" ds:itemID="{BBE3B63B-86B3-4F73-80CF-18BAECC32C15}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0x0101006049F4E44D781B4280EE4EB09E3B3596</vt:lpwstr>
  </property>
</Properties>
</file>