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632307330"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w:t>
                        </w:r>
                        <w:r>
                          <w:rPr>
                            <w:rStyle w:val="any"/>
                            <w:noProof/>
                            <w:color w:val="FFFFFF"/>
                            <w:sz w:val="26"/>
                            <w:szCs w:val="26"/>
                          </w:rPr>
                          <w:t>, 25.06.2021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Horská střediska počítají ztráty</w:t>
                  </w:r>
                  <w:r>
                    <w:tab/>
                  </w:r>
                  <w:r>
                    <w:fldChar w:fldCharType="begin"/>
                  </w:r>
                  <w:r>
                    <w:instrText xml:space="preserve"> PAGEREF _Toc256000001 \h </w:instrText>
                  </w:r>
                  <w:r>
                    <w:fldChar w:fldCharType="separate"/>
                  </w:r>
                  <w:r>
                    <w:t>1</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Horská střediska počítají ztráty</w:t>
                  </w:r>
                  <w:bookmarkStart w:id="1" w:name="TOC__0__0"/>
                  <w:r>
                    <w:rPr>
                      <w:rStyle w:val="any"/>
                      <w:color w:val="21262A"/>
                      <w:sz w:val="27"/>
                      <w:szCs w:val="27"/>
                      <w:u w:val="single" w:color="21262A"/>
                    </w:rPr>
                    <w:fldChar w:fldCharType="end"/>
                  </w:r>
                  <w:bookmarkEnd w:id="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22.06.2021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Ale nejhorší je to otázka kuchařů, kde je úplně kritická situace.Jan PIRKL, redaktor--------------------Lyžařské areály v Česku sdružuje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jejich informací i přes vysoké ztráty žádný z jejich členů nezkrachoval.</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předseda </w:t>
                  </w:r>
                  <w:r>
                    <w:rPr>
                      <w:rStyle w:val="any"/>
                      <w:noProof/>
                      <w:sz w:val="21"/>
                      <w:szCs w:val="21"/>
                      <w:shd w:val="clear" w:color="auto" w:fill="F9C812"/>
                    </w:rPr>
                    <w:t>Asociace</w:t>
                  </w:r>
                  <w:r>
                    <w:rPr>
                      <w:noProof/>
                      <w:sz w:val="21"/>
                      <w:szCs w:val="21"/>
                    </w:rPr>
                    <w:t>...</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 w:name="_Toc256000000"/>
                  <w:r>
                    <w:rPr>
                      <w:rFonts w:ascii="Arial" w:eastAsia="Arial" w:hAnsi="Arial" w:cs="Arial"/>
                      <w:noProof/>
                      <w:color w:val="FFFFFF"/>
                      <w:sz w:val="0"/>
                      <w:szCs w:val="0"/>
                    </w:rPr>
                    <w:t>1. AMI Communications</w:t>
                  </w:r>
                  <w:bookmarkEnd w:id="2"/>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 w:name="_Toc256000001"/>
                              <w:r>
                                <w:rPr>
                                  <w:rFonts w:ascii="Arial" w:eastAsia="Arial" w:hAnsi="Arial" w:cs="Arial"/>
                                  <w:noProof/>
                                  <w:color w:val="FFFFFF"/>
                                  <w:sz w:val="0"/>
                                  <w:szCs w:val="0"/>
                                </w:rPr>
                                <w:t>Horská střediska počítají ztráty</w:t>
                              </w:r>
                              <w:bookmarkEnd w:id="3"/>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Horská střediska počítají ztráty</w:t>
                              </w:r>
                              <w:bookmarkStart w:id="4" w:name="Art__0__0"/>
                              <w:r>
                                <w:rPr>
                                  <w:rStyle w:val="any"/>
                                  <w:color w:val="21262A"/>
                                  <w:sz w:val="27"/>
                                  <w:szCs w:val="27"/>
                                  <w:u w:val="single" w:color="21262A"/>
                                </w:rPr>
                                <w:fldChar w:fldCharType="end"/>
                              </w:r>
                              <w:bookmarkEnd w:id="4"/>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22.06.2021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r>
                              <w:r>
                                <w:rPr>
                                  <w:noProof/>
                                  <w:sz w:val="21"/>
                                  <w:szCs w:val="21"/>
                                </w:rPr>
                                <w:t>22. června v Událostech v regionech. Přeju dobrý večer. Jen zhruba týden fungovala uplynulou sezónu lyžařská střediska. Ztráty i přes kompenzace hlásí v desítkách milionů korun. To zároveň omezí plánované investice v rezortech. Navíc kvůli nejisté budoucnosti mají střediska nedostatek personálu, hlavně v restauracích.</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Podivná, tak nazývají uplynulou sezónu horské areály, byť bylo nejvíce sněhu za posledních několik let, kvůli covidovým opatřením měly téměř celou zimu zavřeno. Souhrnná ztráta za všechna střediska asi 3 miliardy korun.</w:t>
                              </w:r>
                              <w:r>
                                <w:rPr>
                                  <w:noProof/>
                                  <w:sz w:val="21"/>
                                  <w:szCs w:val="21"/>
                                </w:rPr>
                                <w:br/>
                              </w:r>
                              <w:r>
                                <w:rPr>
                                  <w:noProof/>
                                  <w:sz w:val="21"/>
                                  <w:szCs w:val="21"/>
                                </w:rPr>
                                <w:br/>
                              </w:r>
                              <w:r>
                                <w:rPr>
                                  <w:rStyle w:val="any"/>
                                  <w:b/>
                                  <w:bCs/>
                                  <w:noProof/>
                                  <w:sz w:val="21"/>
                                  <w:szCs w:val="21"/>
                                </w:rPr>
                                <w:t>Luboš ŠVRČEK, provozní ředitel, Skiareál Kopřivná</w:t>
                              </w:r>
                              <w:r>
                                <w:rPr>
                                  <w:noProof/>
                                  <w:sz w:val="21"/>
                                  <w:szCs w:val="21"/>
                                </w:rPr>
                                <w:t xml:space="preserve"> </w:t>
                              </w:r>
                              <w:r>
                                <w:rPr>
                                  <w:noProof/>
                                  <w:sz w:val="21"/>
                                  <w:szCs w:val="21"/>
                                </w:rPr>
                                <w:br/>
                              </w:r>
                              <w:r>
                                <w:rPr>
                                  <w:noProof/>
                                  <w:sz w:val="21"/>
                                  <w:szCs w:val="21"/>
                                </w:rPr>
                                <w:t>Tím se bavíme i o hotelů, restauracích, bufetech, o stravování, ubytování, kde nám taky nebylo umožněno podnikat. Nicméně poprali jsme se s tím nejlépe, jak jsme mohli a teďko už se koukáme do budoucna.</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A právě kvůli budoucnosti omezují areály investice. Uplynulý rok žili z naspořených peněz a všechny zbytné náklady se teď snaží omezovat. Počkat si tak musí modernizace hotelu i vyžití pro letní sezónu. Navíc chybí i zaměstnanci.</w:t>
                              </w:r>
                              <w:r>
                                <w:rPr>
                                  <w:noProof/>
                                  <w:sz w:val="21"/>
                                  <w:szCs w:val="21"/>
                                </w:rPr>
                                <w:br/>
                              </w:r>
                              <w:r>
                                <w:rPr>
                                  <w:noProof/>
                                  <w:sz w:val="21"/>
                                  <w:szCs w:val="21"/>
                                </w:rPr>
                                <w:br/>
                              </w:r>
                              <w:r>
                                <w:rPr>
                                  <w:rStyle w:val="any"/>
                                  <w:b/>
                                  <w:bCs/>
                                  <w:noProof/>
                                  <w:sz w:val="21"/>
                                  <w:szCs w:val="21"/>
                                </w:rPr>
                                <w:t>Zdeněk MITÁŠ, Ski aréna Karlov</w:t>
                              </w:r>
                              <w:r>
                                <w:rPr>
                                  <w:noProof/>
                                  <w:sz w:val="21"/>
                                  <w:szCs w:val="21"/>
                                </w:rPr>
                                <w:t xml:space="preserve"> </w:t>
                              </w:r>
                              <w:r>
                                <w:rPr>
                                  <w:noProof/>
                                  <w:sz w:val="21"/>
                                  <w:szCs w:val="21"/>
                                </w:rPr>
                                <w:br/>
                              </w:r>
                              <w:r>
                                <w:rPr>
                                  <w:noProof/>
                                  <w:sz w:val="21"/>
                                  <w:szCs w:val="21"/>
                                </w:rPr>
                                <w:t>Byť jsme všechny zaměstnance drželi, tak někteří z nich odešli na lepší. Do oboru, které vidí jako méně rizikové. Takže teď máme podstav výrazně a snažíme se sehnat a doplnit na prázdniny a na hlavní sezónu zaměstnance. Ale nejhorší je to otázka kuchařů, kde je úplně kritická situace.</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 xml:space="preserve">Lyžařské areály v Česku sdružuje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jejich informací i přes vysoké ztráty žádný z jejich členů nezkrachoval.</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My jenom doufáme, že stát jaksi neřekl poslední slovo a ne třeba formou úplně kompenzací, to asi těžko už v této chvíli, ale formou další podpory, například, nevím, snížení nájmu státních organizací.</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Areály částečně spoléhají i na léto. A byť jsou hotely v některých částech Jeseníků zaplněny na 80 %, na tržbách v restauracích to zatím příliš vidět není. Jan Pirkl, Česká televize, Jeseníky.</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r>
                              <w:r>
                                <w:rPr>
                                  <w:noProof/>
                                  <w:sz w:val="21"/>
                                  <w:szCs w:val="21"/>
                                </w:rPr>
                                <w:t xml:space="preserve">Více k tématu s </w:t>
                              </w:r>
                              <w:r>
                                <w:rPr>
                                  <w:rStyle w:val="any"/>
                                  <w:noProof/>
                                  <w:sz w:val="21"/>
                                  <w:szCs w:val="21"/>
                                  <w:shd w:val="clear" w:color="auto" w:fill="F9C812"/>
                                </w:rPr>
                                <w:t>Liborem</w:t>
                              </w:r>
                              <w:r>
                                <w:rPr>
                                  <w:noProof/>
                                  <w:sz w:val="21"/>
                                  <w:szCs w:val="21"/>
                                </w:rPr>
                                <w:t xml:space="preserve"> </w:t>
                              </w:r>
                              <w:r>
                                <w:rPr>
                                  <w:rStyle w:val="any"/>
                                  <w:noProof/>
                                  <w:sz w:val="21"/>
                                  <w:szCs w:val="21"/>
                                  <w:shd w:val="clear" w:color="auto" w:fill="F9C812"/>
                                </w:rPr>
                                <w:t>Knotem</w:t>
                              </w:r>
                              <w:r>
                                <w:rPr>
                                  <w:noProof/>
                                  <w:sz w:val="21"/>
                                  <w:szCs w:val="21"/>
                                </w:rPr>
                                <w:t xml:space="preserve">, předsedou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Dobrý večer.</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Dobrý večer i vám.</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r>
                              <w:r>
                                <w:rPr>
                                  <w:noProof/>
                                  <w:sz w:val="21"/>
                                  <w:szCs w:val="21"/>
                                </w:rPr>
                                <w:t>Jak rychle se dokážou horská střediska ze ztrát z uplynulé sezóny dostat a na čem to bude záležet?</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 určitě to nebude jedna sezóna, odhaduju v průměru třeba 2 až 3 roky, protože toto se letos stalo, tak je samozřejmě bezprecedentní, tam od loňského března v podstatě rok tři čtvrtě jsou ti podnikatelé bez příjmů, takže na čem to bude záležet, je samozřejmě na tom půjdou ty příští sezóny, to znamená jednak z hlediska počasí, sněhu, jednak návštěvnosti, což se doufejme nebojíme, pokud nepřijde nějaká takováto pandemická krize, protože zájem o hory byl vidět i letos. A pak je to samozřejmě i ta podpora státu, to znamená tak, jak tady těm podnikatelům silně postiženým ještě teď nějaký, v nějakých rámci možnosti stát vyjde vstříc.</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r>
                              <w:r>
                                <w:rPr>
                                  <w:noProof/>
                                  <w:sz w:val="21"/>
                                  <w:szCs w:val="21"/>
                                </w:rPr>
                                <w:t>V reportáži zaznělo, že žádný váš člen nezkrachoval. Jak ale pandemie a vládní opatření ovlivnila hospodaření do budoucna?</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 významným způsobem. Jednak v té sezóně, kdy se škrtily náklady úplně brutálním způsobem a ty kompenzace, dalo by se to hodnotit tak, že samozřejmě nebyly dostatečné, ale pomohly vlastně přežít těm střediskům. Zatím nevíme o nikom, kdo by vyloženě zkrachoval. Možná samozřejmě přes léto, kdy si upravovali svoje vztahy s bankama, odkládali splátky, hledali spoluinvestory, a tak dál, tak před zimou se možná něčeho takového dočkáme. Není to jednoduché pro ty areály. A co se týče investic, tak samozřejmě tam je jedna velká stopka a musí se čekat na lepší časy.</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r>
                              <w:r>
                                <w:rPr>
                                  <w:noProof/>
                                  <w:sz w:val="21"/>
                                  <w:szCs w:val="21"/>
                                </w:rPr>
                                <w:t>Soudy rozhodly, že vládní opatření zakazující provoz lyžařských středisek bylo v rozporu se zákonem. Chystáte se podat žaloby?</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 my jako asociace máme desítky členů, takže od nás asi není možné čekat nějaké jednotné stanovisko. My jsme zpracovali právní analýzy našim členům. Ti si to vyhodnocují. Řekl bych, že u těch menších středisek, kde došlo k té kompenzaci státu alespoň ve výši těch 50 % nákladů, tak tam to jaksi nehrozí moc. Na druhou stranu ty největší areály, které díky okolnostem dostaly třeba jenom 15 % těch nákladů, tak samozřejmě se cítí jaksi tady v tomhle tom ohledu státem poškozeni, takže ti to asi zvažují. Nemáme jednotné stanovisko za celou asociaci.</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r>
                              <w:r>
                                <w:rPr>
                                  <w:noProof/>
                                  <w:sz w:val="21"/>
                                  <w:szCs w:val="21"/>
                                </w:rPr>
                                <w:t>Co mají návštěvníci čekat v této sezóně. Bude se zdražovat?</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 já myslím, že by bylo asi neseriózní říct, že ne, protože vidíme to všichni kolem sebe, zdražování jaksi energií, vstupů, všech i samozřejmě nákladů mzdových, takže určitě k nějakému zdražení dojde. Já si myslím, že bude adekvátní a nebude nějaké příliš drastické a doufám, že i ty investice v podstatě, které byly udělány v minulých letech, což byla řádově v průměru skoro miliarda ročně, tak budou na těch horách vidět a že našim návštěvníkům budeme schopni nabídnout velmi dobré služby za rozumné ceny.</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r>
                              <w:r>
                                <w:rPr>
                                  <w:noProof/>
                                  <w:sz w:val="21"/>
                                  <w:szCs w:val="21"/>
                                </w:rPr>
                                <w:t>Moc děkuji za rozhovor a přeju hezký večer.</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Taky děkuju za pozvání. Na shledanou.</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3</w:t>
    </w:r>
    <w:r>
      <w:fldChar w:fldCharType="end"/>
    </w:r>
    <w:r>
      <w:t>/</w:t>
    </w:r>
    <w:r>
      <w:fldChar w:fldCharType="begin"/>
    </w:r>
    <w:r>
      <w:instrText>NUMPAGES</w:instrText>
    </w:r>
    <w:r>
      <w:fldChar w:fldCharType="separate"/>
    </w:r>
    <w:r>
      <w:t>3</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7AE8F-B56F-4B71-B526-F53444FEAC5C}"/>
</file>

<file path=customXml/itemProps2.xml><?xml version="1.0" encoding="utf-8"?>
<ds:datastoreItem xmlns:ds="http://schemas.openxmlformats.org/officeDocument/2006/customXml" ds:itemID="{A87CEF6A-FD7B-4901-A764-F6F1BD78DF48}"/>
</file>

<file path=customXml/itemProps3.xml><?xml version="1.0" encoding="utf-8"?>
<ds:datastoreItem xmlns:ds="http://schemas.openxmlformats.org/officeDocument/2006/customXml" ds:itemID="{5F57D02D-0895-4666-BE65-77D2A2834923}"/>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