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B086" w14:textId="23B7F2B1" w:rsidR="001330EE" w:rsidRDefault="007A1266" w:rsidP="08038361">
      <w:pPr>
        <w:spacing w:after="20"/>
        <w:jc w:val="center"/>
        <w:rPr>
          <w:b/>
          <w:bCs/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8241" behindDoc="0" locked="0" layoutInCell="1" allowOverlap="1" wp14:anchorId="73BBFBC6" wp14:editId="28E5EA77">
            <wp:simplePos x="0" y="0"/>
            <wp:positionH relativeFrom="margin">
              <wp:posOffset>3652520</wp:posOffset>
            </wp:positionH>
            <wp:positionV relativeFrom="paragraph">
              <wp:posOffset>5080</wp:posOffset>
            </wp:positionV>
            <wp:extent cx="2108835" cy="427990"/>
            <wp:effectExtent l="0" t="0" r="5715" b="0"/>
            <wp:wrapSquare wrapText="bothSides"/>
            <wp:docPr id="4" name="Obrázek 4" descr="Czechtouris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zechtourism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5C9" w:rsidRPr="006F6E35">
        <w:rPr>
          <w:b/>
          <w:noProof/>
          <w:color w:val="0070C0"/>
          <w:sz w:val="28"/>
          <w:lang w:eastAsia="cs-CZ"/>
        </w:rPr>
        <w:drawing>
          <wp:anchor distT="0" distB="0" distL="114300" distR="114300" simplePos="0" relativeHeight="251658240" behindDoc="1" locked="0" layoutInCell="1" allowOverlap="1" wp14:anchorId="73F5B253" wp14:editId="3C953EC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52575" cy="574040"/>
            <wp:effectExtent l="0" t="0" r="9525" b="0"/>
            <wp:wrapTight wrapText="bothSides">
              <wp:wrapPolygon edited="0">
                <wp:start x="4240" y="0"/>
                <wp:lineTo x="2650" y="2867"/>
                <wp:lineTo x="265" y="10035"/>
                <wp:lineTo x="0" y="13619"/>
                <wp:lineTo x="0" y="16487"/>
                <wp:lineTo x="1325" y="20788"/>
                <wp:lineTo x="9541" y="20788"/>
                <wp:lineTo x="21467" y="16487"/>
                <wp:lineTo x="21467" y="2867"/>
                <wp:lineTo x="5831" y="0"/>
                <wp:lineTo x="424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F7153" w14:textId="77777777" w:rsidR="00F47FDF" w:rsidRDefault="00F47FDF" w:rsidP="001330EE">
      <w:pPr>
        <w:jc w:val="center"/>
        <w:rPr>
          <w:b/>
          <w:color w:val="1F3864" w:themeColor="accent1" w:themeShade="80"/>
          <w:sz w:val="32"/>
          <w:szCs w:val="32"/>
        </w:rPr>
      </w:pPr>
    </w:p>
    <w:p w14:paraId="3AC519CB" w14:textId="77777777" w:rsidR="00F47FDF" w:rsidRPr="00F47FDF" w:rsidRDefault="00F47FDF" w:rsidP="001330EE">
      <w:pPr>
        <w:jc w:val="center"/>
        <w:rPr>
          <w:b/>
          <w:color w:val="1F3864" w:themeColor="accent1" w:themeShade="80"/>
          <w:sz w:val="16"/>
          <w:szCs w:val="16"/>
        </w:rPr>
      </w:pPr>
    </w:p>
    <w:p w14:paraId="4FB85620" w14:textId="726AA5C4" w:rsidR="004F6C78" w:rsidRDefault="00592E6B" w:rsidP="001330EE">
      <w:pPr>
        <w:jc w:val="center"/>
        <w:rPr>
          <w:b/>
          <w:color w:val="1F3864" w:themeColor="accent1" w:themeShade="80"/>
          <w:sz w:val="32"/>
          <w:szCs w:val="32"/>
        </w:rPr>
      </w:pPr>
      <w:r w:rsidRPr="00592E6B">
        <w:rPr>
          <w:b/>
          <w:color w:val="1F3864" w:themeColor="accent1" w:themeShade="80"/>
          <w:sz w:val="32"/>
          <w:szCs w:val="32"/>
        </w:rPr>
        <w:t xml:space="preserve">Horská střediska jsou připravena na další sezónu, </w:t>
      </w:r>
      <w:r>
        <w:rPr>
          <w:b/>
          <w:color w:val="1F3864" w:themeColor="accent1" w:themeShade="80"/>
          <w:sz w:val="32"/>
          <w:szCs w:val="32"/>
        </w:rPr>
        <w:br/>
      </w:r>
      <w:r w:rsidRPr="00592E6B">
        <w:rPr>
          <w:b/>
          <w:color w:val="1F3864" w:themeColor="accent1" w:themeShade="80"/>
          <w:sz w:val="32"/>
          <w:szCs w:val="32"/>
        </w:rPr>
        <w:t xml:space="preserve">ale vůči státu se </w:t>
      </w:r>
      <w:r>
        <w:rPr>
          <w:b/>
          <w:color w:val="1F3864" w:themeColor="accent1" w:themeShade="80"/>
          <w:sz w:val="32"/>
          <w:szCs w:val="32"/>
        </w:rPr>
        <w:t xml:space="preserve">budou </w:t>
      </w:r>
      <w:r w:rsidRPr="00592E6B">
        <w:rPr>
          <w:b/>
          <w:color w:val="1F3864" w:themeColor="accent1" w:themeShade="80"/>
          <w:sz w:val="32"/>
          <w:szCs w:val="32"/>
        </w:rPr>
        <w:t>aktivněji hlásit o slovo</w:t>
      </w:r>
    </w:p>
    <w:p w14:paraId="2F08CBFD" w14:textId="3905EAEE" w:rsidR="001330EE" w:rsidRPr="006317B0" w:rsidRDefault="00273575" w:rsidP="001330EE">
      <w:pPr>
        <w:jc w:val="right"/>
        <w:rPr>
          <w:i/>
          <w:iCs/>
        </w:rPr>
      </w:pPr>
      <w:r>
        <w:rPr>
          <w:b/>
          <w:bCs/>
          <w:i/>
          <w:iCs/>
          <w:color w:val="FF0000"/>
        </w:rPr>
        <w:t xml:space="preserve"> </w:t>
      </w:r>
      <w:r w:rsidR="00E90CBA" w:rsidRPr="006317B0">
        <w:rPr>
          <w:i/>
          <w:iCs/>
        </w:rPr>
        <w:t xml:space="preserve">Praha, </w:t>
      </w:r>
      <w:r w:rsidR="001330EE" w:rsidRPr="006317B0">
        <w:rPr>
          <w:i/>
          <w:iCs/>
        </w:rPr>
        <w:t>1</w:t>
      </w:r>
      <w:r w:rsidR="008130FC">
        <w:rPr>
          <w:i/>
          <w:iCs/>
        </w:rPr>
        <w:t>3</w:t>
      </w:r>
      <w:r w:rsidR="001330EE" w:rsidRPr="006317B0">
        <w:rPr>
          <w:i/>
          <w:iCs/>
        </w:rPr>
        <w:t xml:space="preserve">. </w:t>
      </w:r>
      <w:r w:rsidR="00250BFE">
        <w:rPr>
          <w:i/>
          <w:iCs/>
        </w:rPr>
        <w:t xml:space="preserve">listopadu </w:t>
      </w:r>
      <w:r w:rsidR="001330EE" w:rsidRPr="006317B0">
        <w:rPr>
          <w:i/>
          <w:iCs/>
        </w:rPr>
        <w:t>202</w:t>
      </w:r>
      <w:r w:rsidR="008130FC">
        <w:rPr>
          <w:i/>
          <w:iCs/>
        </w:rPr>
        <w:t>5</w:t>
      </w:r>
    </w:p>
    <w:p w14:paraId="0D3470C9" w14:textId="60EEE2D7" w:rsidR="00DB3A43" w:rsidRPr="00DB3A43" w:rsidRDefault="00DB3A43" w:rsidP="00DB3A43">
      <w:pPr>
        <w:jc w:val="both"/>
        <w:rPr>
          <w:b/>
          <w:bCs/>
        </w:rPr>
      </w:pPr>
      <w:r w:rsidRPr="00DB3A43">
        <w:rPr>
          <w:b/>
          <w:bCs/>
        </w:rPr>
        <w:t xml:space="preserve">Skiareály v ČR pokračují ve vylepšování svých služeb pro zákazníky a zejména investují do efektivních technologií, aby i při proměnlivosti počasí a cen energií mohly milovníkům zimních sportů a pohybu na </w:t>
      </w:r>
      <w:r>
        <w:rPr>
          <w:b/>
          <w:bCs/>
        </w:rPr>
        <w:t xml:space="preserve">čerstvém </w:t>
      </w:r>
      <w:r w:rsidRPr="00DB3A43">
        <w:rPr>
          <w:b/>
          <w:bCs/>
        </w:rPr>
        <w:t>vzduchu</w:t>
      </w:r>
      <w:r w:rsidRPr="00DB3A43">
        <w:rPr>
          <w:b/>
          <w:bCs/>
          <w:i/>
          <w:iCs/>
        </w:rPr>
        <w:t xml:space="preserve"> </w:t>
      </w:r>
      <w:r w:rsidRPr="00DB3A43">
        <w:rPr>
          <w:b/>
          <w:bCs/>
        </w:rPr>
        <w:t xml:space="preserve">nabídnout zážitky a lyžování v očekávaném rozsahu a maximální kvalitě. </w:t>
      </w:r>
    </w:p>
    <w:p w14:paraId="4131ECAB" w14:textId="3C9518E1" w:rsidR="00DB3A43" w:rsidRDefault="00DB3A43" w:rsidP="00DB3A43">
      <w:pPr>
        <w:jc w:val="both"/>
        <w:rPr>
          <w:b/>
          <w:bCs/>
        </w:rPr>
      </w:pPr>
      <w:r w:rsidRPr="00DB3A43">
        <w:rPr>
          <w:b/>
          <w:bCs/>
        </w:rPr>
        <w:t>V ČR je cca 30</w:t>
      </w:r>
      <w:r>
        <w:rPr>
          <w:b/>
          <w:bCs/>
        </w:rPr>
        <w:t xml:space="preserve"> </w:t>
      </w:r>
      <w:r w:rsidRPr="00DB3A43">
        <w:rPr>
          <w:b/>
          <w:bCs/>
        </w:rPr>
        <w:t>% aktivně sportujících lyžařů/snowboardistů</w:t>
      </w:r>
      <w:r>
        <w:rPr>
          <w:b/>
          <w:bCs/>
        </w:rPr>
        <w:t xml:space="preserve">. Pocházejí ze všech sociodemografických </w:t>
      </w:r>
      <w:r w:rsidRPr="00DB3A43">
        <w:rPr>
          <w:b/>
          <w:bCs/>
        </w:rPr>
        <w:t>skupin a víc než 80 % z nich chce míru svých lyžařských aktivit v dalších letech zachovat nebo zvýšit.</w:t>
      </w:r>
    </w:p>
    <w:p w14:paraId="4FBCFBE9" w14:textId="287D1641" w:rsidR="00DB3A43" w:rsidRPr="00DB3A43" w:rsidRDefault="00DB3A43" w:rsidP="00DB3A43">
      <w:pPr>
        <w:jc w:val="both"/>
        <w:rPr>
          <w:b/>
          <w:bCs/>
        </w:rPr>
      </w:pPr>
      <w:r>
        <w:rPr>
          <w:b/>
          <w:bCs/>
        </w:rPr>
        <w:t xml:space="preserve">Asociace horských středisek chce </w:t>
      </w:r>
      <w:r w:rsidR="00592E6B">
        <w:rPr>
          <w:b/>
          <w:bCs/>
        </w:rPr>
        <w:t>nyní akcentovat význam středisek pro fungování horských regionů a a</w:t>
      </w:r>
      <w:r w:rsidRPr="00DB3A43">
        <w:rPr>
          <w:b/>
          <w:bCs/>
        </w:rPr>
        <w:t>ktivn</w:t>
      </w:r>
      <w:r>
        <w:rPr>
          <w:b/>
          <w:bCs/>
        </w:rPr>
        <w:t>ěji</w:t>
      </w:r>
      <w:r w:rsidRPr="00DB3A43">
        <w:rPr>
          <w:b/>
          <w:bCs/>
        </w:rPr>
        <w:t xml:space="preserve"> </w:t>
      </w:r>
      <w:r>
        <w:rPr>
          <w:b/>
          <w:bCs/>
        </w:rPr>
        <w:t xml:space="preserve">prosazovat </w:t>
      </w:r>
      <w:r w:rsidR="00592E6B">
        <w:rPr>
          <w:b/>
          <w:bCs/>
        </w:rPr>
        <w:t xml:space="preserve">související agendu: </w:t>
      </w:r>
      <w:r w:rsidRPr="00DB3A43">
        <w:rPr>
          <w:b/>
          <w:bCs/>
        </w:rPr>
        <w:t>obecné fungování cestovního ruchu</w:t>
      </w:r>
      <w:r w:rsidR="00592E6B">
        <w:rPr>
          <w:b/>
          <w:bCs/>
        </w:rPr>
        <w:t xml:space="preserve">, </w:t>
      </w:r>
      <w:r w:rsidRPr="00DB3A43">
        <w:rPr>
          <w:b/>
          <w:bCs/>
        </w:rPr>
        <w:t>povolovací proces</w:t>
      </w:r>
      <w:r w:rsidR="00592E6B">
        <w:rPr>
          <w:b/>
          <w:bCs/>
        </w:rPr>
        <w:t>y</w:t>
      </w:r>
      <w:r w:rsidRPr="00DB3A43">
        <w:rPr>
          <w:b/>
          <w:bCs/>
        </w:rPr>
        <w:t xml:space="preserve"> </w:t>
      </w:r>
      <w:r w:rsidR="00463F8E">
        <w:rPr>
          <w:b/>
          <w:bCs/>
        </w:rPr>
        <w:br/>
      </w:r>
      <w:r w:rsidRPr="00DB3A43">
        <w:rPr>
          <w:b/>
          <w:bCs/>
        </w:rPr>
        <w:t>a oborová témata</w:t>
      </w:r>
      <w:r w:rsidR="00592E6B">
        <w:rPr>
          <w:b/>
          <w:bCs/>
        </w:rPr>
        <w:t xml:space="preserve"> (</w:t>
      </w:r>
      <w:r w:rsidRPr="00DB3A43">
        <w:rPr>
          <w:b/>
          <w:bCs/>
        </w:rPr>
        <w:t>hospodaření s vodou, pronájmy pozemků ve správě státu a</w:t>
      </w:r>
      <w:r w:rsidR="00592E6B">
        <w:rPr>
          <w:b/>
          <w:bCs/>
        </w:rPr>
        <w:t>td.)</w:t>
      </w:r>
      <w:r w:rsidRPr="00DB3A43">
        <w:rPr>
          <w:b/>
          <w:bCs/>
        </w:rPr>
        <w:t>.</w:t>
      </w:r>
    </w:p>
    <w:p w14:paraId="024406ED" w14:textId="19661379" w:rsidR="00301F31" w:rsidRPr="00997EF8" w:rsidRDefault="00301F31" w:rsidP="00962654">
      <w:pPr>
        <w:spacing w:after="120"/>
        <w:jc w:val="both"/>
        <w:rPr>
          <w:b/>
          <w:color w:val="1F3864" w:themeColor="accent1" w:themeShade="80"/>
        </w:rPr>
      </w:pPr>
      <w:r w:rsidRPr="00997EF8">
        <w:rPr>
          <w:b/>
          <w:color w:val="1F3864" w:themeColor="accent1" w:themeShade="80"/>
        </w:rPr>
        <w:t xml:space="preserve">Letní sezóna na horách </w:t>
      </w:r>
      <w:r w:rsidR="008130FC">
        <w:rPr>
          <w:b/>
          <w:color w:val="1F3864" w:themeColor="accent1" w:themeShade="80"/>
        </w:rPr>
        <w:t>se celkem povedla</w:t>
      </w:r>
    </w:p>
    <w:p w14:paraId="397354E3" w14:textId="77777777" w:rsidR="008130FC" w:rsidRPr="003C2493" w:rsidRDefault="008130FC" w:rsidP="008130FC">
      <w:r>
        <w:t xml:space="preserve">Návštěvnost českých hor v letní sezóně 2025 byla téměř stejná jako v loňském roce, což je vzhledem k deštivému červenci celkem dobrý výsledek. Rozptyly návštěvnosti v jednotlivých střediscích nebyly oproti loňsku velké (max. </w:t>
      </w:r>
      <w:r w:rsidRPr="00163616">
        <w:t>+/- 15 %). Češi potvrdili pověst „národa cyklistů“,</w:t>
      </w:r>
      <w:r>
        <w:t xml:space="preserve"> u horských středisek zaměřených v létě na „kolaře“ se na lanovkách přepravuje </w:t>
      </w:r>
      <w:proofErr w:type="gramStart"/>
      <w:r>
        <w:t>50 - 85</w:t>
      </w:r>
      <w:proofErr w:type="gramEnd"/>
      <w:r>
        <w:t xml:space="preserve"> % cyklistů.</w:t>
      </w:r>
    </w:p>
    <w:p w14:paraId="2A5084E1" w14:textId="2E67CB43" w:rsidR="0000432D" w:rsidRPr="008953C6" w:rsidRDefault="00E30DC0" w:rsidP="00962654">
      <w:pPr>
        <w:spacing w:after="120"/>
        <w:jc w:val="both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N</w:t>
      </w:r>
      <w:r w:rsidRPr="00DB3A43">
        <w:rPr>
          <w:b/>
          <w:color w:val="1F3864" w:themeColor="accent1" w:themeShade="80"/>
        </w:rPr>
        <w:t>ové lanové dráhy</w:t>
      </w:r>
      <w:r>
        <w:rPr>
          <w:b/>
          <w:color w:val="1F3864" w:themeColor="accent1" w:themeShade="80"/>
        </w:rPr>
        <w:t>, p</w:t>
      </w:r>
      <w:r w:rsidR="00DB3A43" w:rsidRPr="00DB3A43">
        <w:rPr>
          <w:b/>
          <w:color w:val="1F3864" w:themeColor="accent1" w:themeShade="80"/>
        </w:rPr>
        <w:t>osílení technického zasněžování</w:t>
      </w:r>
      <w:r w:rsidR="00716575" w:rsidRPr="00DB3A43">
        <w:rPr>
          <w:b/>
          <w:color w:val="1F3864" w:themeColor="accent1" w:themeShade="80"/>
        </w:rPr>
        <w:t xml:space="preserve"> </w:t>
      </w:r>
      <w:r w:rsidR="008953C6" w:rsidRPr="00DB3A43">
        <w:rPr>
          <w:b/>
          <w:color w:val="1F3864" w:themeColor="accent1" w:themeShade="80"/>
        </w:rPr>
        <w:t xml:space="preserve">i </w:t>
      </w:r>
      <w:r w:rsidR="00B04914" w:rsidRPr="00DB3A43">
        <w:rPr>
          <w:b/>
          <w:color w:val="1F3864" w:themeColor="accent1" w:themeShade="80"/>
        </w:rPr>
        <w:t>lepší komfort pro návštěvníky</w:t>
      </w:r>
    </w:p>
    <w:p w14:paraId="39437056" w14:textId="567CBF7D" w:rsidR="008130FC" w:rsidRPr="00FD55FE" w:rsidRDefault="008130FC" w:rsidP="008130FC">
      <w:pPr>
        <w:jc w:val="both"/>
        <w:rPr>
          <w:rFonts w:eastAsia="Times New Roman"/>
          <w:color w:val="000000"/>
          <w:lang w:eastAsia="cs-CZ"/>
        </w:rPr>
      </w:pPr>
      <w:r w:rsidRPr="00FD55FE">
        <w:t xml:space="preserve">Do modernizace a zlepšení v zimní sezóně </w:t>
      </w:r>
      <w:r w:rsidR="00DB3A43">
        <w:t xml:space="preserve">2025/26 </w:t>
      </w:r>
      <w:r w:rsidRPr="00FD55FE">
        <w:t xml:space="preserve">investují domácí horská střediska </w:t>
      </w:r>
      <w:r w:rsidR="003F2C3D">
        <w:rPr>
          <w:b/>
          <w:bCs/>
        </w:rPr>
        <w:t>více než</w:t>
      </w:r>
      <w:r w:rsidRPr="00DB3A43">
        <w:rPr>
          <w:b/>
          <w:bCs/>
        </w:rPr>
        <w:t xml:space="preserve"> 850 mil. Kč.</w:t>
      </w:r>
      <w:r>
        <w:t xml:space="preserve"> </w:t>
      </w:r>
      <w:r w:rsidRPr="00FD55FE">
        <w:t xml:space="preserve">K hlavním oblastem investic patří </w:t>
      </w:r>
      <w:r w:rsidR="00E30DC0" w:rsidRPr="00FD55FE">
        <w:rPr>
          <w:rFonts w:eastAsia="Times New Roman"/>
          <w:color w:val="000000"/>
          <w:lang w:eastAsia="cs-CZ"/>
        </w:rPr>
        <w:t xml:space="preserve">zvyšování komfortu </w:t>
      </w:r>
      <w:proofErr w:type="gramStart"/>
      <w:r w:rsidR="00E30DC0" w:rsidRPr="00FD55FE">
        <w:rPr>
          <w:rFonts w:eastAsia="Times New Roman"/>
          <w:color w:val="000000"/>
          <w:lang w:eastAsia="cs-CZ"/>
        </w:rPr>
        <w:t>návštěvníků - dvě</w:t>
      </w:r>
      <w:proofErr w:type="gramEnd"/>
      <w:r w:rsidR="00E30DC0" w:rsidRPr="00FD55FE">
        <w:rPr>
          <w:rFonts w:eastAsia="Times New Roman"/>
          <w:color w:val="000000"/>
          <w:lang w:eastAsia="cs-CZ"/>
        </w:rPr>
        <w:t xml:space="preserve"> nové lanové dráhy</w:t>
      </w:r>
      <w:r w:rsidR="00E30DC0">
        <w:rPr>
          <w:rFonts w:eastAsia="Times New Roman"/>
          <w:color w:val="000000"/>
          <w:lang w:eastAsia="cs-CZ"/>
        </w:rPr>
        <w:t xml:space="preserve"> </w:t>
      </w:r>
      <w:r w:rsidR="00E30DC0" w:rsidRPr="00FD55FE">
        <w:rPr>
          <w:rFonts w:eastAsia="Times New Roman"/>
          <w:color w:val="000000"/>
          <w:lang w:eastAsia="cs-CZ"/>
        </w:rPr>
        <w:t>(</w:t>
      </w:r>
      <w:r w:rsidR="00E30DC0" w:rsidRPr="007B1E41">
        <w:rPr>
          <w:rFonts w:eastAsia="Times New Roman"/>
          <w:color w:val="000000"/>
          <w:lang w:eastAsia="cs-CZ"/>
        </w:rPr>
        <w:t>Tanvaldský Špičák a Skiareál Karolinka v Beskydech</w:t>
      </w:r>
      <w:r w:rsidR="00E30DC0" w:rsidRPr="00FD55FE">
        <w:rPr>
          <w:rFonts w:eastAsia="Times New Roman"/>
          <w:color w:val="000000"/>
          <w:lang w:eastAsia="cs-CZ"/>
        </w:rPr>
        <w:t xml:space="preserve">), propojení sjezdovek, rozšíření a vyšší bezpečnost sjezdových tratí, </w:t>
      </w:r>
      <w:r w:rsidR="00E30DC0">
        <w:rPr>
          <w:rFonts w:eastAsia="Times New Roman"/>
          <w:color w:val="000000"/>
          <w:lang w:eastAsia="cs-CZ"/>
        </w:rPr>
        <w:t xml:space="preserve">a také </w:t>
      </w:r>
      <w:r w:rsidR="00E30DC0" w:rsidRPr="00FD55FE">
        <w:rPr>
          <w:rFonts w:eastAsia="Times New Roman"/>
          <w:color w:val="000000"/>
          <w:lang w:eastAsia="cs-CZ"/>
        </w:rPr>
        <w:t xml:space="preserve">vylepšování </w:t>
      </w:r>
      <w:r w:rsidR="00E30DC0">
        <w:rPr>
          <w:rFonts w:eastAsia="Times New Roman"/>
          <w:color w:val="000000"/>
          <w:lang w:eastAsia="cs-CZ"/>
        </w:rPr>
        <w:t>dalších služeb pro návštěvníky (</w:t>
      </w:r>
      <w:r w:rsidR="00E30DC0" w:rsidRPr="00FD55FE">
        <w:rPr>
          <w:rFonts w:eastAsia="Times New Roman"/>
          <w:color w:val="000000"/>
          <w:lang w:eastAsia="cs-CZ"/>
        </w:rPr>
        <w:t>zázemí lyžařských škol</w:t>
      </w:r>
      <w:r w:rsidR="00E30DC0">
        <w:rPr>
          <w:rFonts w:eastAsia="Times New Roman"/>
          <w:color w:val="000000"/>
          <w:lang w:eastAsia="cs-CZ"/>
        </w:rPr>
        <w:t>/</w:t>
      </w:r>
      <w:r w:rsidR="00E30DC0" w:rsidRPr="00FD55FE">
        <w:rPr>
          <w:rFonts w:eastAsia="Times New Roman"/>
          <w:color w:val="000000"/>
          <w:lang w:eastAsia="cs-CZ"/>
        </w:rPr>
        <w:t xml:space="preserve">půjčoven </w:t>
      </w:r>
      <w:r w:rsidR="00463F8E">
        <w:rPr>
          <w:rFonts w:eastAsia="Times New Roman"/>
          <w:color w:val="000000"/>
          <w:lang w:eastAsia="cs-CZ"/>
        </w:rPr>
        <w:br/>
      </w:r>
      <w:r w:rsidR="00E30DC0">
        <w:rPr>
          <w:rFonts w:eastAsia="Times New Roman"/>
          <w:color w:val="000000"/>
          <w:lang w:eastAsia="cs-CZ"/>
        </w:rPr>
        <w:t>a</w:t>
      </w:r>
      <w:r w:rsidR="00E30DC0" w:rsidRPr="00FD55FE">
        <w:rPr>
          <w:rFonts w:eastAsia="Times New Roman"/>
          <w:color w:val="000000"/>
          <w:lang w:eastAsia="cs-CZ"/>
        </w:rPr>
        <w:t xml:space="preserve"> </w:t>
      </w:r>
      <w:r w:rsidR="00E30DC0" w:rsidRPr="00FD55FE">
        <w:t>gastro zařízení</w:t>
      </w:r>
      <w:r w:rsidR="00E30DC0">
        <w:t xml:space="preserve">, rozšiřování e-shopů, automatického prodeje a výdeje skipasů). Podobně jako v minulých letech tvoří zásadní část z investic </w:t>
      </w:r>
      <w:r w:rsidRPr="00FD55FE">
        <w:t xml:space="preserve">technické </w:t>
      </w:r>
      <w:proofErr w:type="gramStart"/>
      <w:r w:rsidRPr="00FD55FE">
        <w:t xml:space="preserve">zasněžování </w:t>
      </w:r>
      <w:r w:rsidR="00AF61F2">
        <w:t>- modernizace</w:t>
      </w:r>
      <w:proofErr w:type="gramEnd"/>
      <w:r w:rsidR="00AF61F2">
        <w:t xml:space="preserve"> a </w:t>
      </w:r>
      <w:r>
        <w:t xml:space="preserve">navyšování počtu koncových prvků pro efektivnější a rychlejší </w:t>
      </w:r>
      <w:proofErr w:type="spellStart"/>
      <w:r>
        <w:t>vysněžení</w:t>
      </w:r>
      <w:proofErr w:type="spellEnd"/>
      <w:r>
        <w:t xml:space="preserve"> areál</w:t>
      </w:r>
      <w:r w:rsidR="000601F4">
        <w:t>ů</w:t>
      </w:r>
      <w:r w:rsidRPr="00FD55FE">
        <w:t xml:space="preserve">, </w:t>
      </w:r>
      <w:r w:rsidR="003F2C3D" w:rsidRPr="00FD55FE">
        <w:t>n</w:t>
      </w:r>
      <w:r w:rsidR="003F2C3D" w:rsidRPr="00FD55FE">
        <w:rPr>
          <w:rFonts w:eastAsia="Times New Roman"/>
          <w:color w:val="000000"/>
          <w:lang w:eastAsia="cs-CZ"/>
        </w:rPr>
        <w:t xml:space="preserve">ové akumulační nádrže pro vodu </w:t>
      </w:r>
      <w:r w:rsidR="00463F8E">
        <w:rPr>
          <w:rFonts w:eastAsia="Times New Roman"/>
          <w:color w:val="000000"/>
          <w:lang w:eastAsia="cs-CZ"/>
        </w:rPr>
        <w:br/>
      </w:r>
      <w:r w:rsidR="003F2C3D" w:rsidRPr="00FD55FE">
        <w:rPr>
          <w:rFonts w:eastAsia="Times New Roman"/>
          <w:color w:val="000000"/>
          <w:lang w:eastAsia="cs-CZ"/>
        </w:rPr>
        <w:t>na technické zasněžování</w:t>
      </w:r>
      <w:r w:rsidR="003F2C3D">
        <w:rPr>
          <w:rFonts w:eastAsia="Times New Roman"/>
          <w:color w:val="000000"/>
          <w:lang w:eastAsia="cs-CZ"/>
        </w:rPr>
        <w:t>,</w:t>
      </w:r>
      <w:r w:rsidR="003F2C3D" w:rsidRPr="00FD55FE">
        <w:t xml:space="preserve"> </w:t>
      </w:r>
      <w:r w:rsidRPr="00FD55FE">
        <w:t>terénní úpravy na sjezdovkách pro vyšší efektivitu nakládání se sněhem</w:t>
      </w:r>
      <w:r w:rsidR="003F2C3D">
        <w:t>, které přináší</w:t>
      </w:r>
      <w:r>
        <w:t xml:space="preserve"> úspor</w:t>
      </w:r>
      <w:r w:rsidR="003F2C3D">
        <w:t>y</w:t>
      </w:r>
      <w:r>
        <w:t xml:space="preserve"> vody a elektrické energie</w:t>
      </w:r>
      <w:r w:rsidRPr="00FD55FE">
        <w:t xml:space="preserve"> </w:t>
      </w:r>
      <w:r w:rsidR="00AF61F2">
        <w:rPr>
          <w:rFonts w:eastAsia="Times New Roman"/>
          <w:color w:val="000000"/>
          <w:lang w:eastAsia="cs-CZ"/>
        </w:rPr>
        <w:t>apod.</w:t>
      </w:r>
      <w:r w:rsidRPr="00FD55FE">
        <w:rPr>
          <w:rFonts w:eastAsia="Times New Roman"/>
          <w:color w:val="000000"/>
          <w:lang w:eastAsia="cs-CZ"/>
        </w:rPr>
        <w:t xml:space="preserve">  </w:t>
      </w:r>
    </w:p>
    <w:p w14:paraId="415B6251" w14:textId="1C42B837" w:rsidR="008130FC" w:rsidRDefault="008130FC" w:rsidP="008130FC">
      <w:pPr>
        <w:jc w:val="both"/>
      </w:pPr>
      <w:r w:rsidRPr="009B2370">
        <w:rPr>
          <w:b/>
          <w:bCs/>
        </w:rPr>
        <w:t>Ceny skipasů</w:t>
      </w:r>
      <w:r>
        <w:t xml:space="preserve"> v sezóně 2025-26 zůstávají </w:t>
      </w:r>
      <w:r w:rsidR="00AB4038">
        <w:t xml:space="preserve">v ČR </w:t>
      </w:r>
      <w:r>
        <w:t>velmi podobné</w:t>
      </w:r>
      <w:r w:rsidR="000601F4">
        <w:t xml:space="preserve"> </w:t>
      </w:r>
      <w:r>
        <w:t>loňským</w:t>
      </w:r>
      <w:r w:rsidR="000601F4">
        <w:t xml:space="preserve"> nebo se </w:t>
      </w:r>
      <w:r w:rsidR="00AF61F2">
        <w:t>zvyšují jen nepatrně</w:t>
      </w:r>
      <w:r w:rsidR="00AB4038">
        <w:t>*</w:t>
      </w:r>
      <w:r>
        <w:t xml:space="preserve">. </w:t>
      </w:r>
      <w:r w:rsidR="00550CD1">
        <w:br/>
      </w:r>
      <w:r>
        <w:t xml:space="preserve">Cca jedna třetina středisek udržela loňské ceny. Ostatní </w:t>
      </w:r>
      <w:r w:rsidR="000601F4">
        <w:t xml:space="preserve">střediska zapojená </w:t>
      </w:r>
      <w:r w:rsidR="00AF61F2">
        <w:t xml:space="preserve">do šetření </w:t>
      </w:r>
      <w:r w:rsidR="000601F4">
        <w:t xml:space="preserve">své </w:t>
      </w:r>
      <w:r>
        <w:t>ceny mírně zvýšila, ale naprosto minimálně (o 3 až 4 %). Celkové navýšení cen za celou ČR bude podle odhadu AHS kolem 2-3 %, což je zhruba na úrovni inflace za poslední rok.</w:t>
      </w:r>
    </w:p>
    <w:p w14:paraId="69D7A4D3" w14:textId="11DFFCB0" w:rsidR="008130FC" w:rsidRPr="008C35F5" w:rsidRDefault="008130FC" w:rsidP="008130FC">
      <w:pPr>
        <w:jc w:val="both"/>
      </w:pPr>
      <w:r w:rsidRPr="00203104">
        <w:t xml:space="preserve">Stále </w:t>
      </w:r>
      <w:r>
        <w:t xml:space="preserve">více </w:t>
      </w:r>
      <w:r w:rsidRPr="00203104">
        <w:t xml:space="preserve">platí, že většina českých skiareálů používá ceny minimální a maximální (buď jako plovoucí nebo rozlišené podle částí zimní sezóny) a že při online nákupu lze výrazně ušetřit (20-30 %). </w:t>
      </w:r>
      <w:r w:rsidR="00AF61F2">
        <w:t>V</w:t>
      </w:r>
      <w:r w:rsidRPr="00203104">
        <w:t xml:space="preserve">časný nákup z domova ušetří </w:t>
      </w:r>
      <w:r>
        <w:t>n</w:t>
      </w:r>
      <w:r w:rsidRPr="00203104">
        <w:t xml:space="preserve">ávštěvníkům čas a peníze, provozovatelé </w:t>
      </w:r>
      <w:r>
        <w:t>zase</w:t>
      </w:r>
      <w:r w:rsidRPr="00203104">
        <w:t xml:space="preserve"> dokážou lépe regulovat množství lyžařů na sjezdovkách</w:t>
      </w:r>
      <w:r>
        <w:t>. Střediska tedy rozvíjejí své e-shopy na skipasy, zavádějí automatické pokladny s vyzvednutím na kód v</w:t>
      </w:r>
      <w:r w:rsidR="000601F4">
        <w:t> </w:t>
      </w:r>
      <w:r>
        <w:t>mobilu</w:t>
      </w:r>
      <w:r w:rsidR="000601F4">
        <w:t>,</w:t>
      </w:r>
      <w:r>
        <w:t xml:space="preserve"> </w:t>
      </w:r>
      <w:r w:rsidR="00AF61F2">
        <w:t>m</w:t>
      </w:r>
      <w:r>
        <w:t>noží se také rodinné</w:t>
      </w:r>
      <w:r w:rsidR="000601F4">
        <w:t xml:space="preserve"> </w:t>
      </w:r>
      <w:r>
        <w:t xml:space="preserve">balíčky </w:t>
      </w:r>
      <w:r w:rsidR="00AF61F2">
        <w:t>apod.</w:t>
      </w:r>
    </w:p>
    <w:p w14:paraId="10DB25F8" w14:textId="16200B04" w:rsidR="008130FC" w:rsidRDefault="008130FC" w:rsidP="008130FC">
      <w:pPr>
        <w:jc w:val="both"/>
      </w:pPr>
      <w:r w:rsidRPr="0050606B">
        <w:lastRenderedPageBreak/>
        <w:t>V</w:t>
      </w:r>
      <w:r w:rsidR="006A28C6">
        <w:t> </w:t>
      </w:r>
      <w:r w:rsidRPr="0050606B">
        <w:t>Alpách</w:t>
      </w:r>
      <w:r w:rsidR="006A28C6">
        <w:t>**</w:t>
      </w:r>
      <w:r w:rsidRPr="0050606B">
        <w:t xml:space="preserve"> i letos lyžování podražilo (+ 4 %). </w:t>
      </w:r>
      <w:r>
        <w:t>V hrubém porovnání platí, že v</w:t>
      </w:r>
      <w:r w:rsidRPr="0050606B">
        <w:t xml:space="preserve"> ČR zaplatí lyžař za celodenní skipas v průměru 750-1000 Kč (30-40 EUR), v průměrném alpském středisku vydá 60 EUR a v prémiovém téměř 80 EUR. </w:t>
      </w:r>
    </w:p>
    <w:p w14:paraId="636A027C" w14:textId="77777777" w:rsidR="00E0706F" w:rsidRPr="00550CD1" w:rsidRDefault="00E0706F" w:rsidP="00E0706F">
      <w:pPr>
        <w:spacing w:after="60" w:line="240" w:lineRule="auto"/>
        <w:jc w:val="both"/>
        <w:rPr>
          <w:rFonts w:cs="Arial"/>
          <w:sz w:val="18"/>
          <w:szCs w:val="18"/>
        </w:rPr>
      </w:pPr>
      <w:r w:rsidRPr="00550CD1">
        <w:rPr>
          <w:rFonts w:cs="Arial"/>
          <w:sz w:val="18"/>
          <w:szCs w:val="18"/>
        </w:rPr>
        <w:t>* Zdrojem dat jsou ceny skipasů z dosud zveřejněných cen pro sezónu 2025/26, kde je srovnání s loňskou sezónou, N=25 středních a velkých skiareálů.</w:t>
      </w:r>
    </w:p>
    <w:p w14:paraId="74EE370B" w14:textId="77777777" w:rsidR="00E0706F" w:rsidRPr="009B2370" w:rsidRDefault="00E0706F" w:rsidP="00E0706F">
      <w:pPr>
        <w:spacing w:after="120" w:line="240" w:lineRule="auto"/>
        <w:jc w:val="both"/>
        <w:rPr>
          <w:rFonts w:cs="Arial"/>
          <w:sz w:val="18"/>
          <w:szCs w:val="18"/>
        </w:rPr>
      </w:pPr>
      <w:r w:rsidRPr="00550CD1">
        <w:rPr>
          <w:rFonts w:cs="Arial"/>
          <w:sz w:val="18"/>
          <w:szCs w:val="18"/>
        </w:rPr>
        <w:t>** Zdrojem dat jsou ceny skipasů z dosud zveřejněných cen pro sezónu 2025/26, kde je srovnání s loňskou sezónou, N=31 středních a velkých skiareálů z Francie, Rakouska, Itálie a Švýcarska.</w:t>
      </w:r>
    </w:p>
    <w:p w14:paraId="535B6B84" w14:textId="77777777" w:rsidR="00E0706F" w:rsidRDefault="00E0706F" w:rsidP="008130FC">
      <w:pPr>
        <w:spacing w:after="120"/>
        <w:jc w:val="both"/>
      </w:pPr>
    </w:p>
    <w:p w14:paraId="1F6BBC4A" w14:textId="25553FE1" w:rsidR="00282F34" w:rsidRDefault="00282F34" w:rsidP="008130FC">
      <w:pPr>
        <w:spacing w:after="120"/>
        <w:jc w:val="both"/>
        <w:rPr>
          <w:b/>
          <w:color w:val="1F3864" w:themeColor="accent1" w:themeShade="80"/>
        </w:rPr>
      </w:pPr>
      <w:r w:rsidRPr="00282F34">
        <w:rPr>
          <w:b/>
          <w:color w:val="1F3864" w:themeColor="accent1" w:themeShade="80"/>
        </w:rPr>
        <w:t xml:space="preserve">Osvědčené Holidayinfo.cz a informačně nabité </w:t>
      </w:r>
      <w:r w:rsidR="003B2FC2">
        <w:rPr>
          <w:b/>
          <w:color w:val="1F3864" w:themeColor="accent1" w:themeShade="80"/>
        </w:rPr>
        <w:t xml:space="preserve">portály </w:t>
      </w:r>
      <w:proofErr w:type="spellStart"/>
      <w:r w:rsidRPr="00282F34">
        <w:rPr>
          <w:b/>
          <w:color w:val="1F3864" w:themeColor="accent1" w:themeShade="80"/>
        </w:rPr>
        <w:t>CzechTourismu</w:t>
      </w:r>
      <w:proofErr w:type="spellEnd"/>
    </w:p>
    <w:p w14:paraId="784034C9" w14:textId="498C1E1B" w:rsidR="008130FC" w:rsidRPr="00E0706F" w:rsidRDefault="009B2370" w:rsidP="008130FC">
      <w:pPr>
        <w:spacing w:after="120"/>
        <w:jc w:val="both"/>
      </w:pPr>
      <w:r w:rsidRPr="00E0706F">
        <w:t>A</w:t>
      </w:r>
      <w:r w:rsidR="008130FC" w:rsidRPr="00E0706F">
        <w:t xml:space="preserve">ktuální informace o českých horách zájemci naleznou tradičně na portálu </w:t>
      </w:r>
      <w:hyperlink r:id="rId11" w:history="1">
        <w:r w:rsidR="008130FC" w:rsidRPr="00E0706F">
          <w:rPr>
            <w:rStyle w:val="Hypertextovodkaz"/>
          </w:rPr>
          <w:t>holidayinfo.cz</w:t>
        </w:r>
      </w:hyperlink>
      <w:r w:rsidR="008130FC" w:rsidRPr="00E0706F">
        <w:t>, kde se kromě množství sněhu a kilometrů upravených sjezdových tratí podívají na webkamery z horských středisek.</w:t>
      </w:r>
    </w:p>
    <w:p w14:paraId="5235EE3E" w14:textId="7B41FD2D" w:rsidR="008130FC" w:rsidRPr="00E0706F" w:rsidRDefault="00D7696C" w:rsidP="008130FC">
      <w:pPr>
        <w:jc w:val="both"/>
      </w:pPr>
      <w:r w:rsidRPr="00E0706F">
        <w:t xml:space="preserve">Pravidelně aktualizované novinky </w:t>
      </w:r>
      <w:r w:rsidR="008130FC" w:rsidRPr="00E0706F">
        <w:t xml:space="preserve">jsou k dispozici také na jednom z největších turistických portálů </w:t>
      </w:r>
      <w:hyperlink r:id="rId12" w:history="1">
        <w:r w:rsidR="008130FC" w:rsidRPr="00E0706F">
          <w:rPr>
            <w:rStyle w:val="Hypertextovodkaz"/>
            <w:b/>
            <w:bCs/>
          </w:rPr>
          <w:t>kudyznudy.cz</w:t>
        </w:r>
      </w:hyperlink>
      <w:r w:rsidR="008130FC" w:rsidRPr="00E0706F">
        <w:t xml:space="preserve">, který provozuje </w:t>
      </w:r>
      <w:r w:rsidR="008130FC" w:rsidRPr="00E0706F">
        <w:rPr>
          <w:b/>
          <w:bCs/>
        </w:rPr>
        <w:t xml:space="preserve">Česká centrála cestovního </w:t>
      </w:r>
      <w:proofErr w:type="gramStart"/>
      <w:r w:rsidR="008130FC" w:rsidRPr="00E0706F">
        <w:rPr>
          <w:b/>
          <w:bCs/>
        </w:rPr>
        <w:t>ruchu - CzechTourism</w:t>
      </w:r>
      <w:proofErr w:type="gramEnd"/>
      <w:r w:rsidR="008130FC" w:rsidRPr="00E0706F">
        <w:t>.</w:t>
      </w:r>
    </w:p>
    <w:p w14:paraId="436DF117" w14:textId="5B3E9AF0" w:rsidR="00E15D65" w:rsidRPr="00E15D65" w:rsidRDefault="00E15D65" w:rsidP="00E15D65">
      <w:pPr>
        <w:spacing w:after="120"/>
        <w:jc w:val="both"/>
        <w:rPr>
          <w:i/>
          <w:iCs/>
        </w:rPr>
      </w:pPr>
      <w:r w:rsidRPr="00E0706F">
        <w:rPr>
          <w:i/>
          <w:iCs/>
        </w:rPr>
        <w:t xml:space="preserve">„České hory jsou skvělou volbou pro zimní dovolenou </w:t>
      </w:r>
      <w:r w:rsidR="0077206B" w:rsidRPr="00E0706F">
        <w:rPr>
          <w:i/>
          <w:iCs/>
        </w:rPr>
        <w:t>s</w:t>
      </w:r>
      <w:r w:rsidRPr="00E0706F">
        <w:rPr>
          <w:i/>
          <w:iCs/>
        </w:rPr>
        <w:t xml:space="preserve"> jedinečnou atmosfér</w:t>
      </w:r>
      <w:r w:rsidR="0077206B" w:rsidRPr="00E0706F">
        <w:rPr>
          <w:i/>
          <w:iCs/>
        </w:rPr>
        <w:t>ou</w:t>
      </w:r>
      <w:r w:rsidRPr="00E0706F">
        <w:rPr>
          <w:i/>
          <w:iCs/>
        </w:rPr>
        <w:t xml:space="preserve">. Zimní sezóna ale už dávno není jen o lyžování. Lidé čím dál častěji vyrážejí i za wellness, aktivním odpočinkem nebo romantickým víkendem na horách. Letos jsme zvolili pro podporu tuzemských hor kampaň </w:t>
      </w:r>
      <w:proofErr w:type="spellStart"/>
      <w:r w:rsidRPr="00E0706F">
        <w:rPr>
          <w:i/>
          <w:iCs/>
        </w:rPr>
        <w:t>Unexpected</w:t>
      </w:r>
      <w:proofErr w:type="spellEnd"/>
      <w:r w:rsidRPr="00E0706F">
        <w:rPr>
          <w:i/>
          <w:iCs/>
        </w:rPr>
        <w:t xml:space="preserve"> </w:t>
      </w:r>
      <w:proofErr w:type="spellStart"/>
      <w:r w:rsidRPr="00E0706F">
        <w:rPr>
          <w:i/>
          <w:iCs/>
        </w:rPr>
        <w:t>Wellbeing</w:t>
      </w:r>
      <w:proofErr w:type="spellEnd"/>
      <w:r w:rsidRPr="00E0706F">
        <w:rPr>
          <w:i/>
          <w:iCs/>
        </w:rPr>
        <w:t xml:space="preserve"> na Eurosportu, která má inspirovat návštěvníky z celé Evropy k objevování zimního Česka</w:t>
      </w:r>
      <w:r w:rsidR="00027FB7" w:rsidRPr="00E0706F">
        <w:rPr>
          <w:i/>
          <w:iCs/>
        </w:rPr>
        <w:t xml:space="preserve">. Během měsíce vysílání, od 3. listopadu do 3. prosince 2025, </w:t>
      </w:r>
      <w:r w:rsidR="00FF70C7" w:rsidRPr="00E0706F">
        <w:rPr>
          <w:i/>
          <w:iCs/>
        </w:rPr>
        <w:t xml:space="preserve">stanice </w:t>
      </w:r>
      <w:r w:rsidR="00027FB7" w:rsidRPr="00E0706F">
        <w:rPr>
          <w:i/>
          <w:iCs/>
        </w:rPr>
        <w:t>odvysílá 210 spotů na Eurosportu 1 a 2, s dosahem na 51 evropských trhů a více než 23 milionů zobrazení</w:t>
      </w:r>
      <w:r w:rsidR="003972C3" w:rsidRPr="00E0706F">
        <w:rPr>
          <w:i/>
          <w:iCs/>
        </w:rPr>
        <w:t xml:space="preserve">,“ </w:t>
      </w:r>
      <w:r w:rsidR="003972C3" w:rsidRPr="00E0706F">
        <w:t>říká</w:t>
      </w:r>
      <w:r w:rsidR="003972C3" w:rsidRPr="00E0706F">
        <w:rPr>
          <w:b/>
          <w:bCs/>
        </w:rPr>
        <w:t xml:space="preserve">  ředitel České centrály cestovního ruchu – CzechTourism František </w:t>
      </w:r>
      <w:proofErr w:type="spellStart"/>
      <w:r w:rsidR="003972C3" w:rsidRPr="00E0706F">
        <w:rPr>
          <w:b/>
          <w:bCs/>
        </w:rPr>
        <w:t>Reismüller</w:t>
      </w:r>
      <w:proofErr w:type="spellEnd"/>
      <w:r w:rsidR="003972C3" w:rsidRPr="00E0706F">
        <w:rPr>
          <w:i/>
          <w:iCs/>
        </w:rPr>
        <w:t xml:space="preserve"> </w:t>
      </w:r>
      <w:r w:rsidR="003972C3" w:rsidRPr="00E0706F">
        <w:t xml:space="preserve">a dodává: </w:t>
      </w:r>
      <w:r w:rsidR="003972C3" w:rsidRPr="00E0706F">
        <w:rPr>
          <w:i/>
          <w:iCs/>
        </w:rPr>
        <w:t>„</w:t>
      </w:r>
      <w:r w:rsidR="00FF70C7" w:rsidRPr="00E0706F">
        <w:rPr>
          <w:i/>
          <w:iCs/>
        </w:rPr>
        <w:t>Podrobné</w:t>
      </w:r>
      <w:r w:rsidR="003972C3" w:rsidRPr="00E0706F">
        <w:rPr>
          <w:i/>
          <w:iCs/>
        </w:rPr>
        <w:t xml:space="preserve"> informace </w:t>
      </w:r>
      <w:r w:rsidR="00E625B4" w:rsidRPr="00E0706F">
        <w:rPr>
          <w:i/>
          <w:iCs/>
        </w:rPr>
        <w:t xml:space="preserve">o </w:t>
      </w:r>
      <w:r w:rsidR="003972C3" w:rsidRPr="00E0706F">
        <w:rPr>
          <w:i/>
          <w:iCs/>
        </w:rPr>
        <w:t xml:space="preserve">českých horách, </w:t>
      </w:r>
      <w:r w:rsidR="003C3D6B" w:rsidRPr="00E0706F">
        <w:rPr>
          <w:i/>
          <w:iCs/>
        </w:rPr>
        <w:t xml:space="preserve">sněhové zpravodajství, </w:t>
      </w:r>
      <w:r w:rsidR="003972C3" w:rsidRPr="00E0706F">
        <w:rPr>
          <w:i/>
          <w:iCs/>
        </w:rPr>
        <w:t>tip</w:t>
      </w:r>
      <w:r w:rsidR="003C3D6B" w:rsidRPr="00E0706F">
        <w:rPr>
          <w:i/>
          <w:iCs/>
        </w:rPr>
        <w:t>y</w:t>
      </w:r>
      <w:r w:rsidR="003972C3" w:rsidRPr="00E0706F">
        <w:rPr>
          <w:i/>
          <w:iCs/>
        </w:rPr>
        <w:t xml:space="preserve"> na výlety a zimní aktivit</w:t>
      </w:r>
      <w:r w:rsidR="003C3D6B" w:rsidRPr="00E0706F">
        <w:rPr>
          <w:i/>
          <w:iCs/>
        </w:rPr>
        <w:t>y</w:t>
      </w:r>
      <w:r w:rsidR="003972C3" w:rsidRPr="00E0706F">
        <w:rPr>
          <w:i/>
          <w:iCs/>
        </w:rPr>
        <w:t xml:space="preserve"> najdou zájemci na našem portálu </w:t>
      </w:r>
      <w:hyperlink r:id="rId13" w:history="1">
        <w:r w:rsidR="003972C3" w:rsidRPr="00E0706F">
          <w:rPr>
            <w:rStyle w:val="Hypertextovodkaz"/>
            <w:i/>
            <w:iCs/>
          </w:rPr>
          <w:t>Kudy z nudy</w:t>
        </w:r>
      </w:hyperlink>
      <w:r w:rsidR="003972C3" w:rsidRPr="00E0706F">
        <w:rPr>
          <w:i/>
          <w:iCs/>
        </w:rPr>
        <w:t>, zahraničním návštěvníkům přinášíme informace pro</w:t>
      </w:r>
      <w:r w:rsidR="00D81FD5" w:rsidRPr="00E0706F">
        <w:rPr>
          <w:i/>
          <w:iCs/>
        </w:rPr>
        <w:t xml:space="preserve">střednictvím webu </w:t>
      </w:r>
      <w:hyperlink r:id="rId14" w:history="1">
        <w:r w:rsidR="00D81FD5" w:rsidRPr="00E0706F">
          <w:rPr>
            <w:rStyle w:val="Hypertextovodkaz"/>
            <w:i/>
            <w:iCs/>
          </w:rPr>
          <w:t>VisitCzechia.com</w:t>
        </w:r>
      </w:hyperlink>
      <w:r w:rsidR="00D81FD5" w:rsidRPr="00E0706F">
        <w:rPr>
          <w:i/>
          <w:iCs/>
        </w:rPr>
        <w:t xml:space="preserve">. </w:t>
      </w:r>
      <w:r w:rsidR="003C3D6B" w:rsidRPr="00E0706F">
        <w:rPr>
          <w:i/>
          <w:iCs/>
        </w:rPr>
        <w:t>Věřím, že letošní zima přinese spoustu skvělých zážitků – ať už na sjezdovce, nebo mimo ni. V Česku máme spoustu krásných míst, kde si zimu opravdu užijete</w:t>
      </w:r>
      <w:r w:rsidR="00FF70C7" w:rsidRPr="00E0706F">
        <w:rPr>
          <w:i/>
          <w:iCs/>
        </w:rPr>
        <w:t>.</w:t>
      </w:r>
      <w:r w:rsidR="00E0706F">
        <w:rPr>
          <w:i/>
          <w:iCs/>
        </w:rPr>
        <w:t>“</w:t>
      </w:r>
    </w:p>
    <w:p w14:paraId="4D6B109F" w14:textId="77777777" w:rsidR="00D34E75" w:rsidRPr="00E0706F" w:rsidRDefault="00D34E75" w:rsidP="009B2370">
      <w:pPr>
        <w:rPr>
          <w:b/>
          <w:color w:val="1F3864" w:themeColor="accent1" w:themeShade="80"/>
          <w:sz w:val="12"/>
          <w:szCs w:val="12"/>
        </w:rPr>
      </w:pPr>
    </w:p>
    <w:p w14:paraId="68ED60EF" w14:textId="32E67033" w:rsidR="009B2370" w:rsidRPr="00592E6B" w:rsidRDefault="009B2370" w:rsidP="009B2370">
      <w:pPr>
        <w:rPr>
          <w:b/>
          <w:color w:val="1F3864" w:themeColor="accent1" w:themeShade="80"/>
          <w:sz w:val="28"/>
          <w:szCs w:val="28"/>
        </w:rPr>
      </w:pPr>
      <w:r w:rsidRPr="00592E6B">
        <w:rPr>
          <w:b/>
          <w:color w:val="1F3864" w:themeColor="accent1" w:themeShade="80"/>
          <w:sz w:val="28"/>
          <w:szCs w:val="28"/>
        </w:rPr>
        <w:t>Kdo jsou lyžaři v ČR</w:t>
      </w:r>
    </w:p>
    <w:p w14:paraId="7958B605" w14:textId="42312F02" w:rsidR="009B2370" w:rsidRDefault="00AA675C" w:rsidP="00636B90">
      <w:pPr>
        <w:jc w:val="both"/>
      </w:pPr>
      <w:r>
        <w:rPr>
          <w:rFonts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3" behindDoc="1" locked="0" layoutInCell="1" allowOverlap="1" wp14:anchorId="1BA8EE8E" wp14:editId="6FAB943D">
            <wp:simplePos x="0" y="0"/>
            <wp:positionH relativeFrom="column">
              <wp:posOffset>2690495</wp:posOffset>
            </wp:positionH>
            <wp:positionV relativeFrom="paragraph">
              <wp:posOffset>867410</wp:posOffset>
            </wp:positionV>
            <wp:extent cx="311277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15" y="21490"/>
                <wp:lineTo x="21415" y="0"/>
                <wp:lineTo x="0" y="0"/>
              </wp:wrapPolygon>
            </wp:wrapTight>
            <wp:docPr id="2091370650" name="Obrázek 6" descr="Obsah obrázku text, diagram, k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70650" name="Obrázek 6" descr="Obsah obrázku text, diagram, k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1EA0B22E" wp14:editId="13C46035">
            <wp:simplePos x="0" y="0"/>
            <wp:positionH relativeFrom="margin">
              <wp:posOffset>0</wp:posOffset>
            </wp:positionH>
            <wp:positionV relativeFrom="paragraph">
              <wp:posOffset>819785</wp:posOffset>
            </wp:positionV>
            <wp:extent cx="244348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87" y="21497"/>
                <wp:lineTo x="21387" y="0"/>
                <wp:lineTo x="0" y="0"/>
              </wp:wrapPolygon>
            </wp:wrapTight>
            <wp:docPr id="7088371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370" w:rsidRPr="00203104">
        <w:t xml:space="preserve">AHS provedla dva </w:t>
      </w:r>
      <w:r w:rsidR="009B2370">
        <w:t xml:space="preserve">reprezentativní </w:t>
      </w:r>
      <w:r w:rsidR="009B2370" w:rsidRPr="00203104">
        <w:t>výzkumy</w:t>
      </w:r>
      <w:r w:rsidR="009B2370">
        <w:t>:</w:t>
      </w:r>
      <w:r w:rsidR="009B2370" w:rsidRPr="00203104">
        <w:t xml:space="preserve"> mezi </w:t>
      </w:r>
      <w:r w:rsidR="00AB4038">
        <w:t xml:space="preserve">obecnou </w:t>
      </w:r>
      <w:r w:rsidR="009B2370" w:rsidRPr="00203104">
        <w:t xml:space="preserve">českou populací ve věku </w:t>
      </w:r>
      <w:proofErr w:type="gramStart"/>
      <w:r w:rsidR="009B2370" w:rsidRPr="00203104">
        <w:t>15 – 70</w:t>
      </w:r>
      <w:proofErr w:type="gramEnd"/>
      <w:r w:rsidR="009B2370" w:rsidRPr="00203104">
        <w:t xml:space="preserve"> </w:t>
      </w:r>
      <w:r w:rsidR="009B2370">
        <w:t>a mezi lyžaři</w:t>
      </w:r>
      <w:r w:rsidR="009B7144">
        <w:t>***</w:t>
      </w:r>
      <w:r w:rsidR="009B2370">
        <w:t xml:space="preserve"> ve věku 15-55</w:t>
      </w:r>
      <w:r w:rsidR="003F2C3D">
        <w:t xml:space="preserve"> let</w:t>
      </w:r>
      <w:r w:rsidR="00BD4E8C">
        <w:t xml:space="preserve">. </w:t>
      </w:r>
      <w:r w:rsidR="009B2370">
        <w:t xml:space="preserve">I bez zahrnutí </w:t>
      </w:r>
      <w:r w:rsidR="009B2370" w:rsidRPr="00FA3459">
        <w:t>dět</w:t>
      </w:r>
      <w:r w:rsidR="00BD4E8C">
        <w:t>í</w:t>
      </w:r>
      <w:r w:rsidR="009B2370" w:rsidRPr="00FA3459">
        <w:t xml:space="preserve"> do 15 l</w:t>
      </w:r>
      <w:r w:rsidR="009B2370">
        <w:t>e</w:t>
      </w:r>
      <w:r w:rsidR="009B2370" w:rsidRPr="00FA3459">
        <w:t xml:space="preserve">t </w:t>
      </w:r>
      <w:r w:rsidR="00BD4E8C">
        <w:t>se</w:t>
      </w:r>
      <w:r w:rsidR="009B2370">
        <w:t xml:space="preserve"> </w:t>
      </w:r>
      <w:r w:rsidR="009B2370" w:rsidRPr="00FA3459">
        <w:t>ukázal</w:t>
      </w:r>
      <w:r w:rsidR="00BD4E8C">
        <w:t>o</w:t>
      </w:r>
      <w:r w:rsidR="009B2370" w:rsidRPr="00FA3459">
        <w:t>, že v české populaci je 44 % lyžařů</w:t>
      </w:r>
      <w:r w:rsidR="00BD4E8C">
        <w:t xml:space="preserve"> </w:t>
      </w:r>
      <w:r w:rsidR="00550CD1">
        <w:rPr>
          <w:i/>
          <w:iCs/>
          <w:vertAlign w:val="superscript"/>
        </w:rPr>
        <w:t>1</w:t>
      </w:r>
      <w:r w:rsidR="00550CD1" w:rsidRPr="0055005E">
        <w:rPr>
          <w:i/>
          <w:iCs/>
          <w:vertAlign w:val="superscript"/>
        </w:rPr>
        <w:t>)</w:t>
      </w:r>
      <w:r w:rsidR="00BD4E8C" w:rsidRPr="00BD4E8C">
        <w:rPr>
          <w:vertAlign w:val="superscript"/>
        </w:rPr>
        <w:t xml:space="preserve"> </w:t>
      </w:r>
      <w:r w:rsidR="00BD4E8C">
        <w:rPr>
          <w:vertAlign w:val="superscript"/>
        </w:rPr>
        <w:t>2</w:t>
      </w:r>
      <w:r w:rsidR="00BD4E8C" w:rsidRPr="00363225">
        <w:rPr>
          <w:vertAlign w:val="superscript"/>
        </w:rPr>
        <w:t>)</w:t>
      </w:r>
      <w:r w:rsidR="00550CD1">
        <w:t xml:space="preserve">, </w:t>
      </w:r>
      <w:r w:rsidR="009B2370">
        <w:t>kteří pocházejí ze všech sociodemografických skupin</w:t>
      </w:r>
      <w:r w:rsidR="00BD4E8C">
        <w:t xml:space="preserve"> (včetně </w:t>
      </w:r>
      <w:r w:rsidR="009B2370">
        <w:t>příjm</w:t>
      </w:r>
      <w:r w:rsidR="00BD4E8C">
        <w:t>ů</w:t>
      </w:r>
      <w:r w:rsidR="009B2370">
        <w:t xml:space="preserve"> domácností</w:t>
      </w:r>
      <w:r w:rsidR="00BD4E8C">
        <w:t>)</w:t>
      </w:r>
      <w:r w:rsidR="009B2370">
        <w:t xml:space="preserve">. Přičemž </w:t>
      </w:r>
      <w:r w:rsidR="009B2370" w:rsidRPr="001B1458">
        <w:t xml:space="preserve">lyžaři </w:t>
      </w:r>
      <w:r w:rsidR="009B2370">
        <w:t xml:space="preserve">skutečně </w:t>
      </w:r>
      <w:r w:rsidR="009B2370" w:rsidRPr="001B1458">
        <w:t xml:space="preserve">aktivní </w:t>
      </w:r>
      <w:r w:rsidR="009B2370">
        <w:t xml:space="preserve">i </w:t>
      </w:r>
      <w:r w:rsidR="009B2370" w:rsidRPr="001B1458">
        <w:t>v současnosti tvoří</w:t>
      </w:r>
      <w:r w:rsidR="009B2370" w:rsidRPr="005220CD">
        <w:t xml:space="preserve"> téměř 1/3 české populace </w:t>
      </w:r>
      <w:r w:rsidR="009B2370">
        <w:t xml:space="preserve">ve věku 15-70 let </w:t>
      </w:r>
      <w:r w:rsidR="009B2370" w:rsidRPr="005220CD">
        <w:t>(30</w:t>
      </w:r>
      <w:r w:rsidR="009B2370">
        <w:t xml:space="preserve"> </w:t>
      </w:r>
      <w:r w:rsidR="009B2370" w:rsidRPr="005220CD">
        <w:t>%)</w:t>
      </w:r>
      <w:r w:rsidR="00BD4E8C">
        <w:t xml:space="preserve"> </w:t>
      </w:r>
      <w:r w:rsidR="00BD4E8C">
        <w:rPr>
          <w:vertAlign w:val="superscript"/>
        </w:rPr>
        <w:t>2</w:t>
      </w:r>
      <w:r w:rsidR="00BD4E8C" w:rsidRPr="00363225">
        <w:rPr>
          <w:vertAlign w:val="superscript"/>
        </w:rPr>
        <w:t>)</w:t>
      </w:r>
      <w:r w:rsidR="009B2370">
        <w:t>.</w:t>
      </w:r>
    </w:p>
    <w:p w14:paraId="05F65592" w14:textId="11F6A84E" w:rsidR="009B2370" w:rsidRDefault="009B2370" w:rsidP="00636B90">
      <w:pPr>
        <w:jc w:val="both"/>
      </w:pPr>
      <w:r w:rsidRPr="007B1E41">
        <w:t xml:space="preserve">Češi se naučí lyžovat </w:t>
      </w:r>
      <w:r w:rsidR="002A500E">
        <w:t>v </w:t>
      </w:r>
      <w:r w:rsidRPr="007B1E41">
        <w:t>drtiv</w:t>
      </w:r>
      <w:r w:rsidR="002A500E">
        <w:t>é většině</w:t>
      </w:r>
      <w:r w:rsidRPr="007B1E41">
        <w:t xml:space="preserve"> v</w:t>
      </w:r>
      <w:r w:rsidR="000601F4">
        <w:t> </w:t>
      </w:r>
      <w:r w:rsidRPr="007B1E41">
        <w:t>Če</w:t>
      </w:r>
      <w:r w:rsidR="000601F4">
        <w:t>ské republice</w:t>
      </w:r>
      <w:r w:rsidRPr="007B1E41">
        <w:t xml:space="preserve"> (94</w:t>
      </w:r>
      <w:r>
        <w:t xml:space="preserve"> </w:t>
      </w:r>
      <w:r w:rsidRPr="007B1E41">
        <w:t>%)</w:t>
      </w:r>
      <w:r>
        <w:t xml:space="preserve">. </w:t>
      </w:r>
      <w:r w:rsidRPr="00693241">
        <w:t xml:space="preserve">Míru </w:t>
      </w:r>
      <w:r w:rsidR="00AB4038">
        <w:t xml:space="preserve">těchto </w:t>
      </w:r>
      <w:r w:rsidRPr="00693241">
        <w:t xml:space="preserve">svých aktivit chce </w:t>
      </w:r>
      <w:r>
        <w:t xml:space="preserve">v dalších letech </w:t>
      </w:r>
      <w:r w:rsidRPr="00693241">
        <w:t>zachovat nebo zvýšit 82</w:t>
      </w:r>
      <w:r>
        <w:t xml:space="preserve"> </w:t>
      </w:r>
      <w:r w:rsidRPr="00693241">
        <w:t>% lyžařů</w:t>
      </w:r>
      <w:r w:rsidR="00AB4038">
        <w:t xml:space="preserve"> </w:t>
      </w:r>
      <w:r w:rsidR="00AB4038">
        <w:rPr>
          <w:vertAlign w:val="superscript"/>
        </w:rPr>
        <w:t>3</w:t>
      </w:r>
      <w:r w:rsidR="00AB4038" w:rsidRPr="00363225">
        <w:rPr>
          <w:vertAlign w:val="superscript"/>
        </w:rPr>
        <w:t>)</w:t>
      </w:r>
      <w:r w:rsidRPr="00693241">
        <w:t>.</w:t>
      </w:r>
    </w:p>
    <w:p w14:paraId="40C120B3" w14:textId="5BF307C0" w:rsidR="08038361" w:rsidRPr="009B7144" w:rsidRDefault="009B7144" w:rsidP="08038361">
      <w:pPr>
        <w:jc w:val="both"/>
        <w:rPr>
          <w:rFonts w:cs="Arial"/>
          <w:sz w:val="18"/>
          <w:szCs w:val="18"/>
        </w:rPr>
      </w:pPr>
      <w:r w:rsidRPr="009B7144">
        <w:rPr>
          <w:rFonts w:cs="Arial"/>
          <w:sz w:val="18"/>
          <w:szCs w:val="18"/>
        </w:rPr>
        <w:t xml:space="preserve">*** </w:t>
      </w:r>
      <w:r w:rsidR="00AB4038" w:rsidRPr="009B7144">
        <w:rPr>
          <w:rFonts w:cs="Arial"/>
          <w:sz w:val="18"/>
          <w:szCs w:val="18"/>
        </w:rPr>
        <w:t>Lyžař</w:t>
      </w:r>
      <w:r w:rsidRPr="009B7144">
        <w:rPr>
          <w:rFonts w:cs="Arial"/>
          <w:sz w:val="18"/>
          <w:szCs w:val="18"/>
        </w:rPr>
        <w:t xml:space="preserve"> = v průzkumech i v této zprávě </w:t>
      </w:r>
      <w:r>
        <w:rPr>
          <w:rFonts w:cs="Arial"/>
          <w:sz w:val="18"/>
          <w:szCs w:val="18"/>
        </w:rPr>
        <w:t>tento pojem zahrnuje „</w:t>
      </w:r>
      <w:r w:rsidRPr="009B7144">
        <w:rPr>
          <w:rFonts w:cs="Arial"/>
          <w:sz w:val="18"/>
          <w:szCs w:val="18"/>
        </w:rPr>
        <w:t>osob</w:t>
      </w:r>
      <w:r>
        <w:rPr>
          <w:rFonts w:cs="Arial"/>
          <w:sz w:val="18"/>
          <w:szCs w:val="18"/>
        </w:rPr>
        <w:t>y</w:t>
      </w:r>
      <w:r w:rsidRPr="009B7144">
        <w:rPr>
          <w:rFonts w:cs="Arial"/>
          <w:sz w:val="18"/>
          <w:szCs w:val="18"/>
        </w:rPr>
        <w:t xml:space="preserve"> jezdící na sjezdových lyžích a/nebo </w:t>
      </w:r>
      <w:r w:rsidR="00AB4038" w:rsidRPr="009B7144">
        <w:rPr>
          <w:rFonts w:cs="Arial"/>
          <w:sz w:val="18"/>
          <w:szCs w:val="18"/>
        </w:rPr>
        <w:t>snowboard</w:t>
      </w:r>
      <w:r w:rsidRPr="009B7144">
        <w:rPr>
          <w:rFonts w:cs="Arial"/>
          <w:sz w:val="18"/>
          <w:szCs w:val="18"/>
        </w:rPr>
        <w:t>u“</w:t>
      </w:r>
      <w:r>
        <w:rPr>
          <w:rFonts w:cs="Arial"/>
          <w:sz w:val="18"/>
          <w:szCs w:val="18"/>
        </w:rPr>
        <w:t>.</w:t>
      </w:r>
    </w:p>
    <w:p w14:paraId="53DF79C2" w14:textId="04912C7A" w:rsidR="00636B90" w:rsidRPr="00592E6B" w:rsidRDefault="00636B90" w:rsidP="00636B90">
      <w:pPr>
        <w:rPr>
          <w:b/>
          <w:color w:val="1F3864" w:themeColor="accent1" w:themeShade="80"/>
          <w:sz w:val="28"/>
          <w:szCs w:val="28"/>
        </w:rPr>
      </w:pPr>
      <w:r w:rsidRPr="00592E6B">
        <w:rPr>
          <w:b/>
          <w:color w:val="1F3864" w:themeColor="accent1" w:themeShade="80"/>
          <w:sz w:val="28"/>
          <w:szCs w:val="28"/>
        </w:rPr>
        <w:lastRenderedPageBreak/>
        <w:t>Školní výcvikové kursy (ŠVK)</w:t>
      </w:r>
      <w:r w:rsidR="00592E6B">
        <w:rPr>
          <w:b/>
          <w:color w:val="1F3864" w:themeColor="accent1" w:themeShade="80"/>
          <w:sz w:val="28"/>
          <w:szCs w:val="28"/>
        </w:rPr>
        <w:t xml:space="preserve"> pořád „jedou“!</w:t>
      </w:r>
    </w:p>
    <w:p w14:paraId="3F4EE284" w14:textId="5C865523" w:rsidR="00636B90" w:rsidRPr="00255BC1" w:rsidRDefault="00693762" w:rsidP="00636B90">
      <w:pPr>
        <w:jc w:val="both"/>
        <w:rPr>
          <w:i/>
          <w:iCs/>
        </w:rPr>
      </w:pPr>
      <w:r>
        <w:t>Absolutní p</w:t>
      </w:r>
      <w:r w:rsidR="00636B90" w:rsidRPr="00FA3459">
        <w:t>očet žáků ZŠ/studentů SŠ</w:t>
      </w:r>
      <w:r>
        <w:t>, kteří se</w:t>
      </w:r>
      <w:r w:rsidR="00636B90" w:rsidRPr="00FA3459">
        <w:t xml:space="preserve"> účastní lyžařských výcvikových kurzů</w:t>
      </w:r>
      <w:r>
        <w:t>,</w:t>
      </w:r>
      <w:r w:rsidR="00636B90" w:rsidRPr="00FA3459">
        <w:t xml:space="preserve"> dlouhodobě </w:t>
      </w:r>
      <w:r w:rsidR="00636B90">
        <w:t xml:space="preserve">mírně </w:t>
      </w:r>
      <w:r w:rsidR="00636B90" w:rsidRPr="00FA3459">
        <w:t>roste</w:t>
      </w:r>
      <w:r>
        <w:t>. Např</w:t>
      </w:r>
      <w:r w:rsidR="00AA675C">
        <w:t>.</w:t>
      </w:r>
      <w:r>
        <w:t xml:space="preserve"> počet žáků 7. třídy ZŠ </w:t>
      </w:r>
      <w:r w:rsidR="00AA675C">
        <w:t xml:space="preserve">vyslaných </w:t>
      </w:r>
      <w:r>
        <w:t>na ŠVK byl</w:t>
      </w:r>
      <w:r w:rsidR="00636B90" w:rsidRPr="00FA3459">
        <w:t xml:space="preserve"> 82.533 ve školním roce 2005/2006, </w:t>
      </w:r>
      <w:r>
        <w:t xml:space="preserve">zatímco </w:t>
      </w:r>
      <w:r w:rsidR="00463F8E">
        <w:br/>
      </w:r>
      <w:r w:rsidR="002F4386" w:rsidRPr="00FA3459">
        <w:t xml:space="preserve">ve školním roce </w:t>
      </w:r>
      <w:r w:rsidR="00636B90" w:rsidRPr="00FA3459">
        <w:t>2023-2024</w:t>
      </w:r>
      <w:r>
        <w:t xml:space="preserve"> to bylo </w:t>
      </w:r>
      <w:r w:rsidRPr="00FA3459">
        <w:t>109.281</w:t>
      </w:r>
      <w:r>
        <w:t xml:space="preserve"> žáků</w:t>
      </w:r>
      <w:r w:rsidR="00BD4E8C" w:rsidRPr="00BD4E8C">
        <w:rPr>
          <w:i/>
          <w:iCs/>
          <w:vertAlign w:val="superscript"/>
        </w:rPr>
        <w:t>4)</w:t>
      </w:r>
      <w:r w:rsidR="00636B90" w:rsidRPr="00FA3459">
        <w:t xml:space="preserve">. </w:t>
      </w:r>
      <w:r>
        <w:t>Re</w:t>
      </w:r>
      <w:r w:rsidR="000601F4">
        <w:t>l</w:t>
      </w:r>
      <w:r>
        <w:t>ativní p</w:t>
      </w:r>
      <w:r w:rsidRPr="00FA3459">
        <w:t xml:space="preserve">odíl </w:t>
      </w:r>
      <w:r w:rsidR="00CA2A20">
        <w:t xml:space="preserve">(procento) </w:t>
      </w:r>
      <w:r w:rsidRPr="00FA3459">
        <w:t xml:space="preserve">vyslaných žáků </w:t>
      </w:r>
      <w:r w:rsidR="00463F8E">
        <w:br/>
      </w:r>
      <w:r w:rsidRPr="00FA3459">
        <w:t xml:space="preserve">se dlouhodobě </w:t>
      </w:r>
      <w:r w:rsidR="003D0EB5">
        <w:t xml:space="preserve">také </w:t>
      </w:r>
      <w:r w:rsidRPr="00FA3459">
        <w:t xml:space="preserve">docela drží, ale </w:t>
      </w:r>
      <w:r w:rsidR="003D0EB5">
        <w:t>situace</w:t>
      </w:r>
      <w:r w:rsidRPr="00FA3459">
        <w:t xml:space="preserve"> by mohl</w:t>
      </w:r>
      <w:r w:rsidR="003D0EB5">
        <w:t>a</w:t>
      </w:r>
      <w:r w:rsidRPr="00FA3459">
        <w:t xml:space="preserve"> být o dost lepší. K hlavním uváděným důvodům neúčasti patří finanční důvody rodiny, nezájem dítěte o kurz a zdravotní důvody</w:t>
      </w:r>
      <w:r w:rsidR="00BD4E8C" w:rsidRPr="00BD4E8C">
        <w:rPr>
          <w:i/>
          <w:iCs/>
          <w:vertAlign w:val="superscript"/>
        </w:rPr>
        <w:t>4)</w:t>
      </w:r>
      <w:r w:rsidRPr="00FA3459">
        <w:t>.</w:t>
      </w:r>
      <w:r>
        <w:t xml:space="preserve"> </w:t>
      </w:r>
      <w:r w:rsidR="000601F4">
        <w:t>A</w:t>
      </w:r>
      <w:r w:rsidR="003D0EB5">
        <w:t>nalýz</w:t>
      </w:r>
      <w:r w:rsidR="000601F4">
        <w:t>a</w:t>
      </w:r>
      <w:r w:rsidR="003D0EB5">
        <w:t xml:space="preserve"> navr</w:t>
      </w:r>
      <w:r w:rsidR="000601F4">
        <w:t>huje</w:t>
      </w:r>
      <w:r w:rsidR="003D0EB5">
        <w:t xml:space="preserve"> něk</w:t>
      </w:r>
      <w:r w:rsidR="00AA675C">
        <w:t>terá</w:t>
      </w:r>
      <w:r w:rsidR="003D0EB5">
        <w:t xml:space="preserve"> konkrétní opatření, kter</w:t>
      </w:r>
      <w:r w:rsidR="00AA675C">
        <w:t>á</w:t>
      </w:r>
      <w:r w:rsidR="003D0EB5">
        <w:t xml:space="preserve"> by pomohl</w:t>
      </w:r>
      <w:r w:rsidR="00AA675C">
        <w:t>a</w:t>
      </w:r>
      <w:r w:rsidR="003D0EB5">
        <w:t xml:space="preserve"> situaci zlepšit. </w:t>
      </w:r>
      <w:r w:rsidR="00636B90" w:rsidRPr="00FA3459">
        <w:t xml:space="preserve">Drtivá většina (92 %) základních </w:t>
      </w:r>
      <w:r w:rsidR="00D34E75">
        <w:t>ŠVK</w:t>
      </w:r>
      <w:r w:rsidR="00636B90" w:rsidRPr="00FA3459">
        <w:t xml:space="preserve"> probíhá v Česku</w:t>
      </w:r>
      <w:r w:rsidR="00BD4E8C" w:rsidRPr="00BD4E8C">
        <w:rPr>
          <w:i/>
          <w:iCs/>
          <w:vertAlign w:val="superscript"/>
        </w:rPr>
        <w:t>4)</w:t>
      </w:r>
      <w:r w:rsidR="00636B90" w:rsidRPr="00FA3459">
        <w:t xml:space="preserve">. </w:t>
      </w:r>
      <w:r w:rsidR="00636B90">
        <w:t>K</w:t>
      </w:r>
      <w:r w:rsidR="00636B90" w:rsidRPr="00FA3459">
        <w:t xml:space="preserve">urzy </w:t>
      </w:r>
      <w:r w:rsidR="00636B90">
        <w:t xml:space="preserve">v zahraničí </w:t>
      </w:r>
      <w:r w:rsidR="00636B90" w:rsidRPr="00FA3459">
        <w:t xml:space="preserve">se realizují hlavně jako </w:t>
      </w:r>
      <w:proofErr w:type="gramStart"/>
      <w:r w:rsidR="00636B90" w:rsidRPr="00FA3459">
        <w:t xml:space="preserve">výběrové </w:t>
      </w:r>
      <w:r w:rsidR="00D34E75">
        <w:t xml:space="preserve">- </w:t>
      </w:r>
      <w:r w:rsidR="00636B90" w:rsidRPr="00FA3459">
        <w:t>pro</w:t>
      </w:r>
      <w:proofErr w:type="gramEnd"/>
      <w:r w:rsidR="00636B90" w:rsidRPr="00FA3459">
        <w:t xml:space="preserve"> pokročilejší žáky napříč ročníky</w:t>
      </w:r>
      <w:r w:rsidR="00CA2A20">
        <w:t>.</w:t>
      </w:r>
      <w:r w:rsidR="00636B90" w:rsidRPr="00FA3459">
        <w:t xml:space="preserve"> </w:t>
      </w:r>
    </w:p>
    <w:p w14:paraId="5054B007" w14:textId="3989F466" w:rsidR="00636B90" w:rsidRDefault="002F4386" w:rsidP="00636B90">
      <w:pPr>
        <w:jc w:val="both"/>
      </w:pPr>
      <w:r>
        <w:t>Otázkou</w:t>
      </w:r>
      <w:r w:rsidR="00092DA9">
        <w:t xml:space="preserve"> školních výcvikových kurzů je dobré se zabývat už i proto, že </w:t>
      </w:r>
      <w:r w:rsidR="00636B90" w:rsidRPr="00E070FB">
        <w:t xml:space="preserve">86 % lyžařů a 66 % </w:t>
      </w:r>
      <w:proofErr w:type="spellStart"/>
      <w:r w:rsidR="00636B90" w:rsidRPr="00E070FB">
        <w:t>nelyžařů</w:t>
      </w:r>
      <w:proofErr w:type="spellEnd"/>
      <w:r w:rsidR="00636B90" w:rsidRPr="00E070FB">
        <w:t xml:space="preserve"> v ČR je pro, aby se dnešní děti/mladí lidé učili lyžovat/jezdit na snowboardu</w:t>
      </w:r>
      <w:r w:rsidR="00BD4E8C">
        <w:rPr>
          <w:i/>
          <w:iCs/>
          <w:vertAlign w:val="superscript"/>
        </w:rPr>
        <w:t>1</w:t>
      </w:r>
      <w:r w:rsidR="00BD4E8C" w:rsidRPr="0055005E">
        <w:rPr>
          <w:i/>
          <w:iCs/>
          <w:vertAlign w:val="superscript"/>
        </w:rPr>
        <w:t>)</w:t>
      </w:r>
      <w:r w:rsidR="00BD4E8C" w:rsidRPr="00BD4E8C">
        <w:rPr>
          <w:vertAlign w:val="superscript"/>
        </w:rPr>
        <w:t xml:space="preserve"> </w:t>
      </w:r>
      <w:r w:rsidR="00BD4E8C">
        <w:rPr>
          <w:vertAlign w:val="superscript"/>
        </w:rPr>
        <w:t>2</w:t>
      </w:r>
      <w:r w:rsidR="00BD4E8C" w:rsidRPr="00363225">
        <w:rPr>
          <w:vertAlign w:val="superscript"/>
        </w:rPr>
        <w:t>)</w:t>
      </w:r>
      <w:r w:rsidR="00636B90" w:rsidRPr="00E070FB">
        <w:t>.</w:t>
      </w:r>
    </w:p>
    <w:p w14:paraId="1418208E" w14:textId="77777777" w:rsidR="00AA675C" w:rsidRDefault="00AA675C" w:rsidP="008130FC">
      <w:pPr>
        <w:rPr>
          <w:b/>
          <w:color w:val="1F3864" w:themeColor="accent1" w:themeShade="80"/>
          <w:sz w:val="28"/>
          <w:szCs w:val="28"/>
        </w:rPr>
      </w:pPr>
    </w:p>
    <w:p w14:paraId="4A0A9CB0" w14:textId="77777777" w:rsidR="00D34E75" w:rsidRDefault="00D34E75" w:rsidP="008130FC">
      <w:pPr>
        <w:rPr>
          <w:b/>
          <w:color w:val="1F3864" w:themeColor="accent1" w:themeShade="80"/>
          <w:sz w:val="28"/>
          <w:szCs w:val="28"/>
        </w:rPr>
      </w:pPr>
    </w:p>
    <w:p w14:paraId="785E5CD1" w14:textId="267B6580" w:rsidR="008130FC" w:rsidRPr="00592E6B" w:rsidRDefault="00D34E75" w:rsidP="008130FC">
      <w:pPr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Sedm důvodů, p</w:t>
      </w:r>
      <w:r w:rsidR="008130FC" w:rsidRPr="00592E6B">
        <w:rPr>
          <w:b/>
          <w:color w:val="1F3864" w:themeColor="accent1" w:themeShade="80"/>
          <w:sz w:val="28"/>
          <w:szCs w:val="28"/>
        </w:rPr>
        <w:t>roč je potřeba, aby fungovala česká horská střediska</w:t>
      </w:r>
    </w:p>
    <w:p w14:paraId="5FC9B92E" w14:textId="08C7095F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1. Podpora zaměstnanosti</w:t>
      </w:r>
    </w:p>
    <w:p w14:paraId="58D203A9" w14:textId="5D173BFE" w:rsidR="008130FC" w:rsidRPr="00A87BDB" w:rsidRDefault="008130FC" w:rsidP="00636B90">
      <w:pPr>
        <w:jc w:val="both"/>
      </w:pPr>
      <w:r w:rsidRPr="005E2F21">
        <w:rPr>
          <w:u w:val="single"/>
        </w:rPr>
        <w:t xml:space="preserve">V horských obcích je v cestovním ruchu zaměstnáno až </w:t>
      </w:r>
      <w:r w:rsidRPr="0055005E">
        <w:rPr>
          <w:b/>
          <w:bCs/>
          <w:u w:val="single"/>
        </w:rPr>
        <w:t>25 % místních obyvatel</w:t>
      </w:r>
      <w:r w:rsidRPr="005E2F21">
        <w:rPr>
          <w:u w:val="single"/>
        </w:rPr>
        <w:t>, celkem v ČR až 45 000 osob</w:t>
      </w:r>
      <w:r>
        <w:rPr>
          <w:u w:val="single"/>
        </w:rPr>
        <w:t xml:space="preserve">. </w:t>
      </w:r>
      <w:r w:rsidR="00BD4E8C">
        <w:rPr>
          <w:vertAlign w:val="superscript"/>
        </w:rPr>
        <w:t>5</w:t>
      </w:r>
      <w:r w:rsidRPr="00363225">
        <w:rPr>
          <w:vertAlign w:val="superscript"/>
        </w:rPr>
        <w:t>)</w:t>
      </w:r>
    </w:p>
    <w:p w14:paraId="27D1CE13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2. Motor ekonomiky horských regionů</w:t>
      </w:r>
    </w:p>
    <w:p w14:paraId="36DB80F3" w14:textId="702588A3" w:rsidR="008130FC" w:rsidRPr="00BF69B0" w:rsidRDefault="008130FC" w:rsidP="00636B90">
      <w:pPr>
        <w:jc w:val="both"/>
        <w:rPr>
          <w:u w:val="single"/>
        </w:rPr>
      </w:pPr>
      <w:r w:rsidRPr="009365F4">
        <w:rPr>
          <w:u w:val="single"/>
        </w:rPr>
        <w:t xml:space="preserve">Na každou </w:t>
      </w:r>
      <w:r w:rsidRPr="0055005E">
        <w:rPr>
          <w:b/>
          <w:bCs/>
          <w:u w:val="single"/>
        </w:rPr>
        <w:t>1 Kč utracenou ve skiareálu připadne dalších 7 Kč v navazujících službách</w:t>
      </w:r>
      <w:r w:rsidRPr="009365F4">
        <w:rPr>
          <w:u w:val="single"/>
        </w:rPr>
        <w:t xml:space="preserve"> v horském středisku</w:t>
      </w:r>
      <w:r>
        <w:rPr>
          <w:u w:val="single"/>
        </w:rPr>
        <w:t>. H</w:t>
      </w:r>
      <w:r w:rsidRPr="005E2F21">
        <w:rPr>
          <w:u w:val="single"/>
        </w:rPr>
        <w:t xml:space="preserve">orský turismus v ČR do veřejných rozpočtů ročně přispívá </w:t>
      </w:r>
      <w:r w:rsidRPr="0055005E">
        <w:rPr>
          <w:b/>
          <w:bCs/>
          <w:u w:val="single"/>
        </w:rPr>
        <w:t xml:space="preserve">13 miliardami </w:t>
      </w:r>
      <w:r>
        <w:rPr>
          <w:b/>
          <w:bCs/>
          <w:u w:val="single"/>
        </w:rPr>
        <w:t>Kč</w:t>
      </w:r>
      <w:r w:rsidRPr="005E2F21">
        <w:rPr>
          <w:u w:val="single"/>
        </w:rPr>
        <w:t>.</w:t>
      </w:r>
      <w:r>
        <w:rPr>
          <w:u w:val="single"/>
        </w:rPr>
        <w:t xml:space="preserve">  </w:t>
      </w:r>
      <w:r w:rsidR="00BD4E8C">
        <w:rPr>
          <w:vertAlign w:val="superscript"/>
        </w:rPr>
        <w:t>5</w:t>
      </w:r>
      <w:r w:rsidRPr="00363225">
        <w:rPr>
          <w:vertAlign w:val="superscript"/>
        </w:rPr>
        <w:t>)</w:t>
      </w:r>
    </w:p>
    <w:p w14:paraId="6B4E2B6C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3. Rozvoj horské infrastruktury a udržení kvality života obyvatel</w:t>
      </w:r>
    </w:p>
    <w:p w14:paraId="30E4C23A" w14:textId="526A5E1B" w:rsidR="008130FC" w:rsidRDefault="008130FC" w:rsidP="00636B90">
      <w:pPr>
        <w:jc w:val="both"/>
      </w:pPr>
      <w:r w:rsidRPr="00665441">
        <w:rPr>
          <w:u w:val="single"/>
        </w:rPr>
        <w:t>Přítomnost horských středisek</w:t>
      </w:r>
      <w:r w:rsidRPr="00DF5843">
        <w:t xml:space="preserve"> zvyšuje návštěvnost regionu, podporuje podnikání a rozvíjí infrastrukturu dopravy i služeb. Fungující infrastruktura pak </w:t>
      </w:r>
      <w:r w:rsidRPr="00665441">
        <w:rPr>
          <w:u w:val="single"/>
        </w:rPr>
        <w:t>zvyšuje kvalitu života v horských oblastech a může zabránit vylidňování těchto regionů.</w:t>
      </w:r>
    </w:p>
    <w:p w14:paraId="249DE6A3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4. Sportovní a volnočasové vyžití pro všechny</w:t>
      </w:r>
    </w:p>
    <w:p w14:paraId="58A5B2BC" w14:textId="66D2AFAF" w:rsidR="008130FC" w:rsidRPr="00C77357" w:rsidRDefault="008130FC" w:rsidP="00636B90">
      <w:pPr>
        <w:jc w:val="both"/>
        <w:rPr>
          <w:u w:val="single"/>
        </w:rPr>
      </w:pPr>
      <w:r>
        <w:t xml:space="preserve">Střediska umožňují lidem ze všech oblastí ČR aktivně trávit čas na čerstvém vzduchu, což přispívá </w:t>
      </w:r>
      <w:r w:rsidR="00463F8E">
        <w:br/>
      </w:r>
      <w:r>
        <w:t xml:space="preserve">k fyzickému i psychickému zdraví. </w:t>
      </w:r>
      <w:r w:rsidRPr="00337FE6">
        <w:rPr>
          <w:u w:val="single"/>
        </w:rPr>
        <w:t xml:space="preserve">Lyžování je </w:t>
      </w:r>
      <w:r>
        <w:rPr>
          <w:u w:val="single"/>
        </w:rPr>
        <w:t xml:space="preserve">v ČR </w:t>
      </w:r>
      <w:r w:rsidRPr="00337FE6">
        <w:rPr>
          <w:u w:val="single"/>
        </w:rPr>
        <w:t xml:space="preserve">jedním z pěti nejoblíbenějších </w:t>
      </w:r>
      <w:proofErr w:type="gramStart"/>
      <w:r w:rsidRPr="00337FE6">
        <w:rPr>
          <w:u w:val="single"/>
        </w:rPr>
        <w:t>sportů</w:t>
      </w:r>
      <w:r>
        <w:rPr>
          <w:u w:val="single"/>
        </w:rPr>
        <w:t xml:space="preserve"> - </w:t>
      </w:r>
      <w:r w:rsidRPr="0055005E">
        <w:rPr>
          <w:b/>
          <w:bCs/>
          <w:u w:val="single"/>
        </w:rPr>
        <w:t>věnuje</w:t>
      </w:r>
      <w:proofErr w:type="gramEnd"/>
      <w:r w:rsidRPr="0055005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se mu </w:t>
      </w:r>
      <w:r w:rsidRPr="0055005E">
        <w:rPr>
          <w:b/>
          <w:bCs/>
          <w:u w:val="single"/>
        </w:rPr>
        <w:t>téměř 2,2 mil</w:t>
      </w:r>
      <w:r w:rsidR="002F4386">
        <w:rPr>
          <w:b/>
          <w:bCs/>
          <w:u w:val="single"/>
        </w:rPr>
        <w:t>ionu</w:t>
      </w:r>
      <w:r w:rsidRPr="0055005E">
        <w:rPr>
          <w:b/>
          <w:bCs/>
          <w:u w:val="single"/>
        </w:rPr>
        <w:t xml:space="preserve"> </w:t>
      </w:r>
      <w:r w:rsidR="002F4386">
        <w:rPr>
          <w:b/>
          <w:bCs/>
          <w:u w:val="single"/>
        </w:rPr>
        <w:t>o</w:t>
      </w:r>
      <w:r w:rsidRPr="0055005E">
        <w:rPr>
          <w:b/>
          <w:bCs/>
          <w:u w:val="single"/>
        </w:rPr>
        <w:t>sob</w:t>
      </w:r>
      <w:r w:rsidR="002F4386">
        <w:rPr>
          <w:b/>
          <w:bCs/>
          <w:u w:val="single"/>
        </w:rPr>
        <w:t xml:space="preserve"> </w:t>
      </w:r>
      <w:r w:rsidR="00BD4E8C">
        <w:rPr>
          <w:vertAlign w:val="superscript"/>
        </w:rPr>
        <w:t>6</w:t>
      </w:r>
      <w:r w:rsidRPr="00363225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9365F4">
        <w:rPr>
          <w:u w:val="single"/>
        </w:rPr>
        <w:t>ze všech sociodemografických skupin.</w:t>
      </w:r>
      <w:r w:rsidRPr="008E6731">
        <w:rPr>
          <w:vertAlign w:val="superscript"/>
        </w:rPr>
        <w:t xml:space="preserve"> </w:t>
      </w:r>
      <w:r w:rsidR="002F4386">
        <w:rPr>
          <w:vertAlign w:val="superscript"/>
        </w:rPr>
        <w:t>2</w:t>
      </w:r>
      <w:r w:rsidRPr="00363225">
        <w:rPr>
          <w:vertAlign w:val="superscript"/>
        </w:rPr>
        <w:t>)</w:t>
      </w:r>
    </w:p>
    <w:p w14:paraId="4FCCB8F1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5. Podpora sportu dětí a mládeže</w:t>
      </w:r>
    </w:p>
    <w:p w14:paraId="556E9220" w14:textId="264EE416" w:rsidR="008130FC" w:rsidRPr="009365F4" w:rsidRDefault="008130FC" w:rsidP="00636B90">
      <w:pPr>
        <w:jc w:val="both"/>
        <w:rPr>
          <w:u w:val="single"/>
        </w:rPr>
      </w:pPr>
      <w:r>
        <w:t xml:space="preserve">Mnoho dětí zde získává první zkušenosti s lyžováním nebo snowboardingem, na lyžařských výcvikových kursech či školách v přírodě se rozvíjí jejich sociální návyky. </w:t>
      </w:r>
      <w:r>
        <w:rPr>
          <w:u w:val="single"/>
        </w:rPr>
        <w:t xml:space="preserve">Obecně se míra </w:t>
      </w:r>
      <w:r w:rsidRPr="0055005E">
        <w:rPr>
          <w:b/>
          <w:bCs/>
          <w:u w:val="single"/>
        </w:rPr>
        <w:t>pohybové aktivity obyvatel ČR se zhoršuje</w:t>
      </w:r>
      <w:r>
        <w:rPr>
          <w:u w:val="single"/>
        </w:rPr>
        <w:t xml:space="preserve">, a to především u dětí a mládeže. Nedostatek pohybu v populaci má </w:t>
      </w:r>
      <w:r w:rsidRPr="0055005E">
        <w:rPr>
          <w:b/>
          <w:bCs/>
          <w:u w:val="single"/>
        </w:rPr>
        <w:t>negativní ekonomický dopad</w:t>
      </w:r>
      <w:r>
        <w:rPr>
          <w:u w:val="single"/>
        </w:rPr>
        <w:t xml:space="preserve">. </w:t>
      </w:r>
      <w:r w:rsidR="002F4386">
        <w:rPr>
          <w:vertAlign w:val="superscript"/>
        </w:rPr>
        <w:t>7</w:t>
      </w:r>
      <w:r w:rsidRPr="008E6731">
        <w:rPr>
          <w:vertAlign w:val="superscript"/>
        </w:rPr>
        <w:t>)</w:t>
      </w:r>
    </w:p>
    <w:p w14:paraId="36494FBE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6. Kulturní a komunitní život</w:t>
      </w:r>
    </w:p>
    <w:p w14:paraId="358504AA" w14:textId="3DB6C222" w:rsidR="008130FC" w:rsidRDefault="008130FC" w:rsidP="00636B90">
      <w:pPr>
        <w:jc w:val="both"/>
        <w:rPr>
          <w:u w:val="single"/>
        </w:rPr>
      </w:pPr>
      <w:r>
        <w:t xml:space="preserve">Horská střediska </w:t>
      </w:r>
      <w:r w:rsidR="00205CAA">
        <w:t>a</w:t>
      </w:r>
      <w:r>
        <w:t xml:space="preserve"> cestovní ruch mohou udržet a rozvíjet kulturní a komunitní život v daném místě. </w:t>
      </w:r>
      <w:r>
        <w:rPr>
          <w:u w:val="single"/>
        </w:rPr>
        <w:t xml:space="preserve">Horská střediska v ČR navštíví ročně cca </w:t>
      </w:r>
      <w:r w:rsidRPr="0055005E">
        <w:rPr>
          <w:b/>
          <w:bCs/>
          <w:u w:val="single"/>
        </w:rPr>
        <w:t>1</w:t>
      </w:r>
      <w:r>
        <w:rPr>
          <w:b/>
          <w:bCs/>
          <w:u w:val="single"/>
        </w:rPr>
        <w:t>1,9</w:t>
      </w:r>
      <w:r w:rsidRPr="0055005E">
        <w:rPr>
          <w:b/>
          <w:bCs/>
          <w:u w:val="single"/>
        </w:rPr>
        <w:t xml:space="preserve"> mil</w:t>
      </w:r>
      <w:r w:rsidR="002F4386">
        <w:rPr>
          <w:b/>
          <w:bCs/>
          <w:u w:val="single"/>
        </w:rPr>
        <w:t>ionu</w:t>
      </w:r>
      <w:r w:rsidRPr="0055005E">
        <w:rPr>
          <w:b/>
          <w:bCs/>
          <w:u w:val="single"/>
        </w:rPr>
        <w:t xml:space="preserve"> návštěvníků</w:t>
      </w:r>
      <w:r>
        <w:rPr>
          <w:u w:val="single"/>
        </w:rPr>
        <w:t xml:space="preserve">, z toho asi 4 mil. v zimní sezóně. </w:t>
      </w:r>
      <w:r w:rsidR="002F4386">
        <w:rPr>
          <w:vertAlign w:val="superscript"/>
        </w:rPr>
        <w:t>8</w:t>
      </w:r>
      <w:r w:rsidRPr="008E6731">
        <w:rPr>
          <w:vertAlign w:val="superscript"/>
        </w:rPr>
        <w:t>)</w:t>
      </w:r>
    </w:p>
    <w:p w14:paraId="5D16B224" w14:textId="77777777" w:rsidR="008130FC" w:rsidRPr="00205CAA" w:rsidRDefault="008130FC" w:rsidP="00636B90">
      <w:pPr>
        <w:spacing w:after="0"/>
        <w:rPr>
          <w:b/>
          <w:color w:val="1F3864" w:themeColor="accent1" w:themeShade="80"/>
        </w:rPr>
      </w:pPr>
      <w:r w:rsidRPr="00205CAA">
        <w:rPr>
          <w:b/>
          <w:color w:val="1F3864" w:themeColor="accent1" w:themeShade="80"/>
        </w:rPr>
        <w:t>7. Udržitelný rozvoj a modernizace</w:t>
      </w:r>
    </w:p>
    <w:p w14:paraId="4ABCFDAC" w14:textId="1A0C5983" w:rsidR="008130FC" w:rsidRDefault="008130FC" w:rsidP="00636B90">
      <w:pPr>
        <w:jc w:val="both"/>
        <w:rPr>
          <w:vertAlign w:val="superscript"/>
        </w:rPr>
      </w:pPr>
      <w:r w:rsidRPr="0055005E">
        <w:rPr>
          <w:u w:val="single"/>
        </w:rPr>
        <w:t xml:space="preserve">Jen za posledních 10 let horská střediska v ČR investovala do </w:t>
      </w:r>
      <w:r w:rsidRPr="0055005E">
        <w:rPr>
          <w:b/>
          <w:bCs/>
          <w:u w:val="single"/>
        </w:rPr>
        <w:t xml:space="preserve">udržitelnějších technologií </w:t>
      </w:r>
      <w:r w:rsidR="00463F8E">
        <w:rPr>
          <w:b/>
          <w:bCs/>
          <w:u w:val="single"/>
        </w:rPr>
        <w:br/>
      </w:r>
      <w:r w:rsidRPr="0055005E">
        <w:rPr>
          <w:b/>
          <w:bCs/>
          <w:u w:val="single"/>
        </w:rPr>
        <w:t>cca 1,5 m</w:t>
      </w:r>
      <w:r w:rsidR="00463F8E">
        <w:rPr>
          <w:b/>
          <w:bCs/>
          <w:u w:val="single"/>
        </w:rPr>
        <w:t>iliardy</w:t>
      </w:r>
      <w:r w:rsidRPr="0055005E">
        <w:rPr>
          <w:b/>
          <w:bCs/>
          <w:u w:val="single"/>
        </w:rPr>
        <w:t xml:space="preserve"> Kč.</w:t>
      </w:r>
      <w:r>
        <w:rPr>
          <w:u w:val="single"/>
        </w:rPr>
        <w:t xml:space="preserve"> </w:t>
      </w:r>
      <w:r w:rsidR="002F4386">
        <w:rPr>
          <w:vertAlign w:val="superscript"/>
        </w:rPr>
        <w:t>9</w:t>
      </w:r>
      <w:r w:rsidRPr="008E6731">
        <w:rPr>
          <w:vertAlign w:val="superscript"/>
        </w:rPr>
        <w:t>)</w:t>
      </w:r>
    </w:p>
    <w:p w14:paraId="545AA035" w14:textId="77777777" w:rsidR="00550CD1" w:rsidRDefault="00550CD1" w:rsidP="00550CD1">
      <w:pPr>
        <w:spacing w:after="120"/>
        <w:jc w:val="both"/>
        <w:rPr>
          <w:i/>
          <w:iCs/>
          <w:vertAlign w:val="superscript"/>
        </w:rPr>
      </w:pPr>
    </w:p>
    <w:p w14:paraId="2C212751" w14:textId="0A9DABD9" w:rsidR="008130FC" w:rsidRPr="00592E6B" w:rsidRDefault="00DB3A43" w:rsidP="008130FC">
      <w:pPr>
        <w:rPr>
          <w:b/>
          <w:color w:val="1F3864" w:themeColor="accent1" w:themeShade="80"/>
          <w:sz w:val="28"/>
          <w:szCs w:val="28"/>
        </w:rPr>
      </w:pPr>
      <w:r w:rsidRPr="00592E6B">
        <w:rPr>
          <w:b/>
          <w:color w:val="1F3864" w:themeColor="accent1" w:themeShade="80"/>
          <w:sz w:val="28"/>
          <w:szCs w:val="28"/>
        </w:rPr>
        <w:lastRenderedPageBreak/>
        <w:t xml:space="preserve">AHS: </w:t>
      </w:r>
      <w:r w:rsidR="008130FC" w:rsidRPr="00592E6B">
        <w:rPr>
          <w:b/>
          <w:color w:val="1F3864" w:themeColor="accent1" w:themeShade="80"/>
          <w:sz w:val="28"/>
          <w:szCs w:val="28"/>
        </w:rPr>
        <w:t>Stát by měl cestovní ruch na horách podporovat, ne ho komplikovat</w:t>
      </w:r>
    </w:p>
    <w:p w14:paraId="5D0DBE1B" w14:textId="77777777" w:rsidR="008130FC" w:rsidRPr="00EA5FC1" w:rsidRDefault="008130FC" w:rsidP="009B2370">
      <w:pPr>
        <w:jc w:val="both"/>
      </w:pPr>
      <w:r w:rsidRPr="00EA5FC1">
        <w:t xml:space="preserve">Cestovní ruch představuje významný nástroj rozvoje </w:t>
      </w:r>
      <w:r>
        <w:t xml:space="preserve">horských </w:t>
      </w:r>
      <w:r w:rsidRPr="00EA5FC1">
        <w:t>regionů, mnohdy jediný možný.</w:t>
      </w:r>
      <w:r>
        <w:t xml:space="preserve"> Z</w:t>
      </w:r>
      <w:r w:rsidRPr="00EA5FC1">
        <w:t>vyšuje efektivitu investic do objektů občanské vybavenosti, jako jsou sportovní areály či kulturní památky nebo pokud jde např. o revitalizaci brownfieldů apod.</w:t>
      </w:r>
      <w:r>
        <w:t xml:space="preserve"> </w:t>
      </w:r>
      <w:r w:rsidRPr="00EA5FC1">
        <w:t>Největší výzvou pro cestovní ruch v ČR je udržení jeho konkurenceschopnosti.</w:t>
      </w:r>
    </w:p>
    <w:p w14:paraId="6917D3D2" w14:textId="25D7067D" w:rsidR="008130FC" w:rsidRPr="00322863" w:rsidRDefault="00592E6B" w:rsidP="009B2370">
      <w:pPr>
        <w:jc w:val="both"/>
        <w:rPr>
          <w:i/>
          <w:iCs/>
        </w:rPr>
      </w:pPr>
      <w:r>
        <w:t>Oproti</w:t>
      </w:r>
      <w:r w:rsidR="008130FC" w:rsidRPr="00E03A9A">
        <w:t xml:space="preserve"> zahraničí jsou </w:t>
      </w:r>
      <w:r>
        <w:t xml:space="preserve">ale </w:t>
      </w:r>
      <w:r w:rsidR="008130FC" w:rsidRPr="00E03A9A">
        <w:t xml:space="preserve">cestovní ruch i horská střediska pro český stát „Popelkou“ – plody jejich práce využije, ale nestará se o podmínky, ve kterých fungují. </w:t>
      </w:r>
      <w:r w:rsidR="008130FC" w:rsidRPr="004D6CCF">
        <w:rPr>
          <w:i/>
          <w:iCs/>
        </w:rPr>
        <w:t>„</w:t>
      </w:r>
      <w:r w:rsidR="008130FC">
        <w:rPr>
          <w:i/>
          <w:iCs/>
        </w:rPr>
        <w:t>V</w:t>
      </w:r>
      <w:r w:rsidR="008130FC" w:rsidRPr="004D6CCF">
        <w:rPr>
          <w:i/>
          <w:iCs/>
        </w:rPr>
        <w:t xml:space="preserve"> roce 2014 </w:t>
      </w:r>
      <w:r w:rsidR="008130FC">
        <w:rPr>
          <w:i/>
          <w:iCs/>
        </w:rPr>
        <w:t xml:space="preserve">a 2018 </w:t>
      </w:r>
      <w:r w:rsidR="008130FC" w:rsidRPr="004D6CCF">
        <w:rPr>
          <w:i/>
          <w:iCs/>
        </w:rPr>
        <w:t>zformulovali experti konzultační společnosti KPMG, po důkladné analýze cestovního ruchu a jeho přínosu českým horským regionům</w:t>
      </w:r>
      <w:r w:rsidR="008130FC">
        <w:rPr>
          <w:i/>
          <w:iCs/>
        </w:rPr>
        <w:t xml:space="preserve"> i veřejným rozpočtům</w:t>
      </w:r>
      <w:r w:rsidR="000601F4">
        <w:rPr>
          <w:i/>
          <w:iCs/>
        </w:rPr>
        <w:t>,</w:t>
      </w:r>
      <w:r w:rsidR="00092DA9" w:rsidRPr="00092DA9">
        <w:rPr>
          <w:i/>
          <w:iCs/>
        </w:rPr>
        <w:t xml:space="preserve"> </w:t>
      </w:r>
      <w:r w:rsidR="00092DA9" w:rsidRPr="004D6CCF">
        <w:rPr>
          <w:i/>
          <w:iCs/>
        </w:rPr>
        <w:t xml:space="preserve">pět oblastí </w:t>
      </w:r>
      <w:r w:rsidR="00092DA9">
        <w:rPr>
          <w:i/>
          <w:iCs/>
        </w:rPr>
        <w:t>podpory</w:t>
      </w:r>
      <w:r w:rsidR="008130FC" w:rsidRPr="004D6CCF">
        <w:rPr>
          <w:i/>
          <w:iCs/>
        </w:rPr>
        <w:t xml:space="preserve">. </w:t>
      </w:r>
      <w:r w:rsidR="00205CAA">
        <w:rPr>
          <w:i/>
          <w:iCs/>
        </w:rPr>
        <w:t>B</w:t>
      </w:r>
      <w:r w:rsidR="008130FC">
        <w:rPr>
          <w:i/>
          <w:iCs/>
        </w:rPr>
        <w:t xml:space="preserve">ěhem </w:t>
      </w:r>
      <w:r w:rsidR="008130FC" w:rsidRPr="004D6CCF">
        <w:rPr>
          <w:i/>
          <w:iCs/>
        </w:rPr>
        <w:t xml:space="preserve">následujících 10 let </w:t>
      </w:r>
      <w:r w:rsidR="00205CAA">
        <w:rPr>
          <w:i/>
          <w:iCs/>
        </w:rPr>
        <w:t xml:space="preserve">AHS </w:t>
      </w:r>
      <w:r w:rsidR="008130FC" w:rsidRPr="004D6CCF">
        <w:rPr>
          <w:i/>
          <w:iCs/>
        </w:rPr>
        <w:t xml:space="preserve">intenzivně jednala s představiteli výkonné i legislativní moci v ČR o </w:t>
      </w:r>
      <w:r w:rsidR="008130FC">
        <w:rPr>
          <w:i/>
          <w:iCs/>
        </w:rPr>
        <w:t>těch oblastech</w:t>
      </w:r>
      <w:r w:rsidR="008130FC" w:rsidRPr="004D6CCF">
        <w:rPr>
          <w:i/>
          <w:iCs/>
        </w:rPr>
        <w:t xml:space="preserve">, </w:t>
      </w:r>
      <w:r w:rsidR="008130FC">
        <w:rPr>
          <w:i/>
          <w:iCs/>
        </w:rPr>
        <w:t xml:space="preserve">v nich může konat </w:t>
      </w:r>
      <w:r w:rsidR="008130FC" w:rsidRPr="004D6CCF">
        <w:rPr>
          <w:i/>
          <w:iCs/>
        </w:rPr>
        <w:t xml:space="preserve">pouze stát. </w:t>
      </w:r>
      <w:r w:rsidR="00205CAA">
        <w:rPr>
          <w:i/>
          <w:iCs/>
        </w:rPr>
        <w:t>Dnes</w:t>
      </w:r>
      <w:r w:rsidR="008130FC" w:rsidRPr="004D6CCF">
        <w:rPr>
          <w:i/>
          <w:iCs/>
        </w:rPr>
        <w:t xml:space="preserve">, po více než dvou volebních obdobích, </w:t>
      </w:r>
      <w:r w:rsidR="008130FC">
        <w:rPr>
          <w:i/>
          <w:iCs/>
        </w:rPr>
        <w:t>lze</w:t>
      </w:r>
      <w:r w:rsidR="008130FC" w:rsidRPr="004D6CCF">
        <w:rPr>
          <w:i/>
          <w:iCs/>
        </w:rPr>
        <w:t xml:space="preserve"> říci, že výsledek je </w:t>
      </w:r>
      <w:r w:rsidR="008130FC">
        <w:rPr>
          <w:i/>
          <w:iCs/>
        </w:rPr>
        <w:t xml:space="preserve">minimální“. </w:t>
      </w:r>
      <w:r w:rsidR="008130FC" w:rsidRPr="00EA5FC1">
        <w:rPr>
          <w:b/>
          <w:bCs/>
        </w:rPr>
        <w:t>Libor Knot, ředitel AHS</w:t>
      </w:r>
    </w:p>
    <w:p w14:paraId="17D8A162" w14:textId="09827A34" w:rsidR="008130FC" w:rsidRDefault="008130FC" w:rsidP="009B2370">
      <w:pPr>
        <w:jc w:val="both"/>
      </w:pPr>
      <w:r w:rsidRPr="00A87BDB">
        <w:t>ČR má nově zvolenou Poslaneckou sněmovnu, formuje se nová vláda</w:t>
      </w:r>
      <w:r>
        <w:t>. A</w:t>
      </w:r>
      <w:r w:rsidR="00463F8E">
        <w:t xml:space="preserve">sociace horských středisek </w:t>
      </w:r>
      <w:r w:rsidR="00592E6B">
        <w:t>nedávno</w:t>
      </w:r>
      <w:r>
        <w:t xml:space="preserve"> posílila své vedení o </w:t>
      </w:r>
      <w:r w:rsidR="00592E6B">
        <w:t xml:space="preserve">další </w:t>
      </w:r>
      <w:r>
        <w:t>zkušen</w:t>
      </w:r>
      <w:r w:rsidR="00592E6B">
        <w:t>é</w:t>
      </w:r>
      <w:r>
        <w:t xml:space="preserve"> osobnost</w:t>
      </w:r>
      <w:r w:rsidR="00592E6B">
        <w:t>i</w:t>
      </w:r>
      <w:r>
        <w:t xml:space="preserve"> a zformulovala </w:t>
      </w:r>
      <w:hyperlink r:id="rId17" w:history="1">
        <w:r w:rsidRPr="00463F8E">
          <w:rPr>
            <w:rStyle w:val="Hypertextovodkaz"/>
            <w:b/>
            <w:bCs/>
          </w:rPr>
          <w:t>programové prohlášení</w:t>
        </w:r>
        <w:r w:rsidR="00463F8E">
          <w:rPr>
            <w:rStyle w:val="Hypertextovodkaz"/>
            <w:b/>
            <w:bCs/>
          </w:rPr>
          <w:t xml:space="preserve"> </w:t>
        </w:r>
        <w:r w:rsidR="00463F8E" w:rsidRPr="00463F8E">
          <w:rPr>
            <w:rStyle w:val="Hypertextovodkaz"/>
            <w:b/>
            <w:bCs/>
          </w:rPr>
          <w:t>AHS</w:t>
        </w:r>
      </w:hyperlink>
      <w:r>
        <w:t xml:space="preserve">, v němž deklaruje aktivní zapojení do široké </w:t>
      </w:r>
      <w:r w:rsidRPr="00662407">
        <w:t>agend</w:t>
      </w:r>
      <w:r>
        <w:t xml:space="preserve">y </w:t>
      </w:r>
      <w:r w:rsidRPr="00662407">
        <w:t>- od obecného fungování cestovního ruchu (silné ukotvení cest. ruchu v institucích, podpora destinačního managementu atd.), přes povolovací procesy (ochrana přírody, stavební právo), až po oborová témata, jako je hospodaření s vodou, pronájmy pozemků ve správě státu apod.</w:t>
      </w:r>
    </w:p>
    <w:p w14:paraId="4F6845BE" w14:textId="3BAAB626" w:rsidR="008130FC" w:rsidRPr="001264DD" w:rsidRDefault="008130FC" w:rsidP="00DB3A43">
      <w:pPr>
        <w:spacing w:after="60"/>
        <w:jc w:val="both"/>
      </w:pPr>
      <w:r w:rsidRPr="001264DD">
        <w:rPr>
          <w:b/>
          <w:bCs/>
        </w:rPr>
        <w:t xml:space="preserve">V čem může stát a jeho zástupci na všech úrovních nejúčinněji zjednodušit život skiareálům </w:t>
      </w:r>
      <w:r w:rsidR="00463F8E">
        <w:rPr>
          <w:b/>
          <w:bCs/>
        </w:rPr>
        <w:br/>
      </w:r>
      <w:r w:rsidRPr="001264DD">
        <w:rPr>
          <w:b/>
          <w:bCs/>
        </w:rPr>
        <w:t>a horským regionům:</w:t>
      </w:r>
    </w:p>
    <w:p w14:paraId="6E48680E" w14:textId="4CFCC952" w:rsidR="008130FC" w:rsidRPr="001264DD" w:rsidRDefault="008130FC" w:rsidP="00DB3A43">
      <w:pPr>
        <w:pStyle w:val="Odstavecseseznamem"/>
        <w:numPr>
          <w:ilvl w:val="0"/>
          <w:numId w:val="1"/>
        </w:numPr>
        <w:jc w:val="both"/>
      </w:pPr>
      <w:r w:rsidRPr="001264DD">
        <w:rPr>
          <w:u w:val="single"/>
        </w:rPr>
        <w:t>Povolovací procesy</w:t>
      </w:r>
      <w:r w:rsidRPr="001264DD">
        <w:t xml:space="preserve"> pro stavby infrastruktury, např. </w:t>
      </w:r>
      <w:r w:rsidR="00092DA9">
        <w:t xml:space="preserve">liniové stavby, nebo typicky </w:t>
      </w:r>
      <w:r w:rsidRPr="001264DD">
        <w:t xml:space="preserve">akumulační </w:t>
      </w:r>
      <w:proofErr w:type="gramStart"/>
      <w:r w:rsidRPr="001264DD">
        <w:t>nádrže - ty</w:t>
      </w:r>
      <w:proofErr w:type="gramEnd"/>
      <w:r w:rsidRPr="001264DD">
        <w:t xml:space="preserve"> se v zahraničí využívají běžně, ale v ČR je schvalování jejich výstavby zpomalováno, příp. zcela zastavováno.</w:t>
      </w:r>
    </w:p>
    <w:p w14:paraId="6ACCDFB6" w14:textId="77777777" w:rsidR="008130FC" w:rsidRPr="001264DD" w:rsidRDefault="008130FC" w:rsidP="00DB3A43">
      <w:pPr>
        <w:pStyle w:val="Odstavecseseznamem"/>
        <w:numPr>
          <w:ilvl w:val="0"/>
          <w:numId w:val="1"/>
        </w:numPr>
        <w:jc w:val="both"/>
      </w:pPr>
      <w:r w:rsidRPr="001264DD">
        <w:rPr>
          <w:u w:val="single"/>
        </w:rPr>
        <w:t>Pronájem pozemků</w:t>
      </w:r>
      <w:r w:rsidRPr="001264DD">
        <w:t xml:space="preserve"> s právem hospodaření státu (stát někde blokuje stavby ke zlepšení kvality služeb nesmyslně krátkými dobami pronájmu)</w:t>
      </w:r>
      <w:r>
        <w:t>.</w:t>
      </w:r>
    </w:p>
    <w:p w14:paraId="50AF486B" w14:textId="77777777" w:rsidR="008130FC" w:rsidRPr="001264DD" w:rsidRDefault="008130FC" w:rsidP="00DB3A43">
      <w:pPr>
        <w:pStyle w:val="Odstavecseseznamem"/>
        <w:numPr>
          <w:ilvl w:val="0"/>
          <w:numId w:val="1"/>
        </w:numPr>
        <w:jc w:val="both"/>
      </w:pPr>
      <w:r w:rsidRPr="001264DD">
        <w:rPr>
          <w:u w:val="single"/>
        </w:rPr>
        <w:t>Podmínky k podnikání</w:t>
      </w:r>
      <w:r w:rsidRPr="001264DD">
        <w:t>: konsolidační balíček z roku 2023 zvedl daně i DPH; zkomplikovalo se zaměstnávání na dohody DPP/DPČ, což je u sezónních provozů klíčová forma</w:t>
      </w:r>
      <w:r>
        <w:t>.</w:t>
      </w:r>
    </w:p>
    <w:p w14:paraId="6F7A2216" w14:textId="77777777" w:rsidR="008130FC" w:rsidRPr="001264DD" w:rsidRDefault="008130FC" w:rsidP="00DB3A43">
      <w:pPr>
        <w:pStyle w:val="Odstavecseseznamem"/>
        <w:numPr>
          <w:ilvl w:val="0"/>
          <w:numId w:val="1"/>
        </w:numPr>
        <w:spacing w:after="160"/>
        <w:ind w:left="714" w:hanging="357"/>
        <w:jc w:val="both"/>
      </w:pPr>
      <w:r w:rsidRPr="001264DD">
        <w:rPr>
          <w:u w:val="single"/>
        </w:rPr>
        <w:t>Racionální komunikace</w:t>
      </w:r>
      <w:r w:rsidRPr="001264DD">
        <w:t>: nepoužívat zastaralé nebo ideologicky zabarvené argumenty, ale držet se faktů a posledních vědecky podložených informací</w:t>
      </w:r>
      <w:r>
        <w:t>.</w:t>
      </w:r>
    </w:p>
    <w:p w14:paraId="682A61CF" w14:textId="5F6E7B7A" w:rsidR="008130FC" w:rsidRPr="00A87BDB" w:rsidRDefault="008130FC" w:rsidP="00DB3A43">
      <w:pPr>
        <w:jc w:val="both"/>
        <w:rPr>
          <w:i/>
          <w:iCs/>
        </w:rPr>
      </w:pPr>
      <w:r w:rsidRPr="00C63223">
        <w:t xml:space="preserve">V jiných evropských zemích například existují </w:t>
      </w:r>
      <w:r w:rsidRPr="00DB3A43">
        <w:rPr>
          <w:b/>
          <w:bCs/>
        </w:rPr>
        <w:t>specializované banky</w:t>
      </w:r>
      <w:r w:rsidRPr="00C63223">
        <w:t xml:space="preserve"> se zvýhodněnými podmínkami pro podnikatelské subjekty v oblasti cestovního ruchu (spoluúčast státu, Rakousko) nebo </w:t>
      </w:r>
      <w:r w:rsidRPr="00DB3A43">
        <w:rPr>
          <w:b/>
          <w:bCs/>
        </w:rPr>
        <w:t>nižší sazby DPH</w:t>
      </w:r>
      <w:r w:rsidRPr="00C63223">
        <w:t xml:space="preserve"> pro ski areály 9,5 – 10 % (Francie, Rakousko, Itálie)</w:t>
      </w:r>
      <w:r w:rsidR="002F4386" w:rsidRPr="002F4386">
        <w:rPr>
          <w:vertAlign w:val="superscript"/>
        </w:rPr>
        <w:t xml:space="preserve"> </w:t>
      </w:r>
      <w:r w:rsidR="002F4386">
        <w:rPr>
          <w:vertAlign w:val="superscript"/>
        </w:rPr>
        <w:t>5</w:t>
      </w:r>
      <w:r w:rsidR="002F4386" w:rsidRPr="008E6731">
        <w:rPr>
          <w:vertAlign w:val="superscript"/>
        </w:rPr>
        <w:t>)</w:t>
      </w:r>
      <w:r w:rsidR="002F4386">
        <w:t>.</w:t>
      </w:r>
    </w:p>
    <w:p w14:paraId="74303496" w14:textId="77777777" w:rsidR="008130FC" w:rsidRDefault="008130FC" w:rsidP="08038361">
      <w:pPr>
        <w:jc w:val="both"/>
        <w:rPr>
          <w:rFonts w:cs="Arial"/>
          <w:b/>
          <w:bCs/>
          <w:sz w:val="18"/>
          <w:szCs w:val="18"/>
        </w:rPr>
      </w:pPr>
    </w:p>
    <w:p w14:paraId="5F67FDD7" w14:textId="77777777" w:rsidR="002F4386" w:rsidRPr="00BD4E8C" w:rsidRDefault="002F4386" w:rsidP="002F4386">
      <w:pPr>
        <w:spacing w:after="0"/>
        <w:jc w:val="both"/>
        <w:rPr>
          <w:rFonts w:cs="Arial"/>
          <w:sz w:val="18"/>
          <w:szCs w:val="18"/>
        </w:rPr>
      </w:pPr>
      <w:r w:rsidRPr="00BD4E8C">
        <w:rPr>
          <w:i/>
          <w:iCs/>
          <w:sz w:val="18"/>
          <w:szCs w:val="18"/>
          <w:vertAlign w:val="superscript"/>
        </w:rPr>
        <w:t>1)</w:t>
      </w:r>
      <w:r w:rsidRPr="00BD4E8C">
        <w:rPr>
          <w:i/>
          <w:iCs/>
          <w:sz w:val="18"/>
          <w:szCs w:val="18"/>
        </w:rPr>
        <w:t xml:space="preserve"> </w:t>
      </w:r>
      <w:r w:rsidRPr="00BD4E8C">
        <w:rPr>
          <w:rFonts w:cs="Arial"/>
          <w:sz w:val="18"/>
          <w:szCs w:val="18"/>
        </w:rPr>
        <w:t>Lyžaři = lidé, kteří se aktivně věnují/věnovali sjezdovému lyžování/snowboardingu v intervalu alespoň 1x za 3 roky</w:t>
      </w:r>
    </w:p>
    <w:p w14:paraId="49220BC6" w14:textId="4768CD0D" w:rsidR="00600873" w:rsidRDefault="002F4386" w:rsidP="002F4386">
      <w:pPr>
        <w:spacing w:after="0"/>
        <w:rPr>
          <w:rFonts w:cs="Arial"/>
          <w:sz w:val="18"/>
          <w:szCs w:val="18"/>
        </w:rPr>
      </w:pPr>
      <w:r w:rsidRPr="00BD4E8C">
        <w:rPr>
          <w:sz w:val="18"/>
          <w:szCs w:val="18"/>
          <w:vertAlign w:val="superscript"/>
        </w:rPr>
        <w:t>2)</w:t>
      </w:r>
      <w:r w:rsidRPr="00BD4E8C">
        <w:rPr>
          <w:rFonts w:cs="Arial"/>
          <w:sz w:val="18"/>
          <w:szCs w:val="18"/>
        </w:rPr>
        <w:t xml:space="preserve"> Průzkum AHS, 04/2025</w:t>
      </w:r>
      <w:r w:rsidR="00AA675C">
        <w:rPr>
          <w:rFonts w:cs="Arial"/>
          <w:sz w:val="18"/>
          <w:szCs w:val="18"/>
        </w:rPr>
        <w:t xml:space="preserve">. </w:t>
      </w:r>
      <w:r w:rsidR="00600873" w:rsidRPr="002F4386">
        <w:rPr>
          <w:rFonts w:cs="Arial"/>
          <w:sz w:val="18"/>
          <w:szCs w:val="18"/>
        </w:rPr>
        <w:t>Sběr dat byl realizován prostřednictvím internetového dotazníku (CAWI) agentury STEM/MARK</w:t>
      </w:r>
      <w:r w:rsidR="00600873">
        <w:rPr>
          <w:rFonts w:cs="Arial"/>
          <w:sz w:val="18"/>
          <w:szCs w:val="18"/>
        </w:rPr>
        <w:t xml:space="preserve"> na</w:t>
      </w:r>
      <w:r w:rsidR="00AA675C">
        <w:rPr>
          <w:rFonts w:cs="Arial"/>
          <w:sz w:val="18"/>
          <w:szCs w:val="18"/>
        </w:rPr>
        <w:t>:</w:t>
      </w:r>
      <w:r w:rsidR="00600873">
        <w:rPr>
          <w:rFonts w:cs="Arial"/>
          <w:sz w:val="18"/>
          <w:szCs w:val="18"/>
        </w:rPr>
        <w:t xml:space="preserve"> a) reprezentativním vzorku české pop</w:t>
      </w:r>
      <w:r w:rsidR="00AA675C">
        <w:rPr>
          <w:rFonts w:cs="Arial"/>
          <w:sz w:val="18"/>
          <w:szCs w:val="18"/>
        </w:rPr>
        <w:t>u</w:t>
      </w:r>
      <w:r w:rsidR="00600873">
        <w:rPr>
          <w:rFonts w:cs="Arial"/>
          <w:sz w:val="18"/>
          <w:szCs w:val="18"/>
        </w:rPr>
        <w:t>lace</w:t>
      </w:r>
      <w:r w:rsidR="00AA675C">
        <w:rPr>
          <w:rFonts w:cs="Arial"/>
          <w:sz w:val="18"/>
          <w:szCs w:val="18"/>
        </w:rPr>
        <w:t xml:space="preserve"> N = 3008, 15-70 let; b) reprezentativním </w:t>
      </w:r>
      <w:r w:rsidR="00600873" w:rsidRPr="002F4386">
        <w:rPr>
          <w:rFonts w:cs="Arial"/>
          <w:sz w:val="18"/>
          <w:szCs w:val="18"/>
        </w:rPr>
        <w:t xml:space="preserve">vzorku N=1009 </w:t>
      </w:r>
      <w:r w:rsidR="00AA675C">
        <w:rPr>
          <w:rFonts w:cs="Arial"/>
          <w:sz w:val="18"/>
          <w:szCs w:val="18"/>
        </w:rPr>
        <w:t>respondentů</w:t>
      </w:r>
      <w:r w:rsidR="00600873" w:rsidRPr="002F4386">
        <w:rPr>
          <w:rFonts w:cs="Arial"/>
          <w:sz w:val="18"/>
          <w:szCs w:val="18"/>
        </w:rPr>
        <w:t>, kteří</w:t>
      </w:r>
      <w:r w:rsidR="00AA675C">
        <w:rPr>
          <w:rFonts w:cs="Arial"/>
          <w:sz w:val="18"/>
          <w:szCs w:val="18"/>
        </w:rPr>
        <w:t xml:space="preserve"> se </w:t>
      </w:r>
      <w:r w:rsidR="00AA675C" w:rsidRPr="00AA675C">
        <w:rPr>
          <w:rFonts w:cs="Arial"/>
          <w:sz w:val="18"/>
          <w:szCs w:val="18"/>
        </w:rPr>
        <w:t>aktivně věnují/věnovali sjezdovému lyžování/snowboardingu (v intervalu alespoň 1x za 3 roky)</w:t>
      </w:r>
      <w:r w:rsidR="00AA675C">
        <w:rPr>
          <w:rFonts w:cs="Arial"/>
          <w:sz w:val="18"/>
          <w:szCs w:val="18"/>
        </w:rPr>
        <w:t xml:space="preserve">; c) reprezentativním </w:t>
      </w:r>
      <w:r w:rsidR="00AA675C" w:rsidRPr="002F4386">
        <w:rPr>
          <w:rFonts w:cs="Arial"/>
          <w:sz w:val="18"/>
          <w:szCs w:val="18"/>
        </w:rPr>
        <w:t>vzorku N=</w:t>
      </w:r>
      <w:r w:rsidR="00AA675C">
        <w:rPr>
          <w:rFonts w:cs="Arial"/>
          <w:sz w:val="18"/>
          <w:szCs w:val="18"/>
        </w:rPr>
        <w:t>610</w:t>
      </w:r>
      <w:r w:rsidR="00AA675C" w:rsidRPr="002F4386">
        <w:rPr>
          <w:rFonts w:cs="Arial"/>
          <w:sz w:val="18"/>
          <w:szCs w:val="18"/>
        </w:rPr>
        <w:t xml:space="preserve"> </w:t>
      </w:r>
      <w:r w:rsidR="00AA675C">
        <w:rPr>
          <w:rFonts w:cs="Arial"/>
          <w:sz w:val="18"/>
          <w:szCs w:val="18"/>
        </w:rPr>
        <w:t xml:space="preserve">respondentů, kteří </w:t>
      </w:r>
      <w:r w:rsidR="00AA675C" w:rsidRPr="00AA675C">
        <w:rPr>
          <w:rFonts w:cs="Arial"/>
          <w:sz w:val="18"/>
          <w:szCs w:val="18"/>
        </w:rPr>
        <w:t>se aktivně nevěnovali sjezdovému lyžování/snowboardingu ve smyslu bodu b)</w:t>
      </w:r>
      <w:r w:rsidR="00AA675C">
        <w:rPr>
          <w:rFonts w:cs="Arial"/>
          <w:sz w:val="18"/>
          <w:szCs w:val="18"/>
        </w:rPr>
        <w:t>.</w:t>
      </w:r>
    </w:p>
    <w:p w14:paraId="1D95FB4D" w14:textId="148E6F18" w:rsidR="002F4386" w:rsidRDefault="002F4386" w:rsidP="002F4386">
      <w:pPr>
        <w:spacing w:after="0"/>
        <w:rPr>
          <w:rFonts w:cs="Arial"/>
          <w:sz w:val="18"/>
          <w:szCs w:val="18"/>
        </w:rPr>
      </w:pPr>
      <w:r w:rsidRPr="00BD4E8C">
        <w:rPr>
          <w:i/>
          <w:iCs/>
          <w:sz w:val="18"/>
          <w:szCs w:val="18"/>
          <w:vertAlign w:val="superscript"/>
        </w:rPr>
        <w:t>3)</w:t>
      </w:r>
      <w:r w:rsidRPr="00BD4E8C">
        <w:rPr>
          <w:rFonts w:cs="Arial"/>
          <w:sz w:val="18"/>
          <w:szCs w:val="18"/>
        </w:rPr>
        <w:t xml:space="preserve"> Průzkum AHS, 0</w:t>
      </w:r>
      <w:r>
        <w:rPr>
          <w:rFonts w:cs="Arial"/>
          <w:sz w:val="18"/>
          <w:szCs w:val="18"/>
        </w:rPr>
        <w:t>6</w:t>
      </w:r>
      <w:r w:rsidRPr="00BD4E8C">
        <w:rPr>
          <w:rFonts w:cs="Arial"/>
          <w:sz w:val="18"/>
          <w:szCs w:val="18"/>
        </w:rPr>
        <w:t>/202</w:t>
      </w:r>
      <w:r>
        <w:rPr>
          <w:rFonts w:cs="Arial"/>
          <w:sz w:val="18"/>
          <w:szCs w:val="18"/>
        </w:rPr>
        <w:t xml:space="preserve">4. </w:t>
      </w:r>
      <w:r w:rsidRPr="002F4386">
        <w:rPr>
          <w:rFonts w:cs="Arial"/>
          <w:sz w:val="18"/>
          <w:szCs w:val="18"/>
        </w:rPr>
        <w:t>Sběr dat byl realizován prostřednictvím internetového dotazníku (CAWI) agentury STEM/MARK na vzorku N=1009 osob ve věku 15-</w:t>
      </w:r>
      <w:r>
        <w:rPr>
          <w:rFonts w:cs="Arial"/>
          <w:sz w:val="18"/>
          <w:szCs w:val="18"/>
        </w:rPr>
        <w:t>5</w:t>
      </w:r>
      <w:r w:rsidRPr="002F4386">
        <w:rPr>
          <w:rFonts w:cs="Arial"/>
          <w:sz w:val="18"/>
          <w:szCs w:val="18"/>
        </w:rPr>
        <w:t>5 let, kteří provozují/provozovali sjezdové lyžování/snowboarding.</w:t>
      </w:r>
    </w:p>
    <w:p w14:paraId="1DD68A7F" w14:textId="77777777" w:rsidR="002F4386" w:rsidRDefault="002F4386" w:rsidP="002F4386">
      <w:pPr>
        <w:spacing w:after="0"/>
        <w:rPr>
          <w:rFonts w:cs="Arial"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4</w:t>
      </w:r>
      <w:r w:rsidRPr="00BD4E8C">
        <w:rPr>
          <w:i/>
          <w:iCs/>
          <w:sz w:val="18"/>
          <w:szCs w:val="18"/>
          <w:vertAlign w:val="superscript"/>
        </w:rPr>
        <w:t>)</w:t>
      </w:r>
      <w:r>
        <w:rPr>
          <w:i/>
          <w:iCs/>
          <w:sz w:val="18"/>
          <w:szCs w:val="18"/>
          <w:vertAlign w:val="superscript"/>
        </w:rPr>
        <w:t xml:space="preserve"> </w:t>
      </w:r>
      <w:r w:rsidRPr="00BD4E8C">
        <w:rPr>
          <w:rFonts w:cs="Arial"/>
          <w:sz w:val="18"/>
          <w:szCs w:val="18"/>
        </w:rPr>
        <w:t>Analýza trendů a nastavení podmínek pro lyžování dětí v Česku se zaměřením na školní lyžařské výcvikové kurzy, KROKEM, s.r.o., 10/2025</w:t>
      </w:r>
    </w:p>
    <w:p w14:paraId="4A8BF597" w14:textId="77777777" w:rsidR="002F4386" w:rsidRPr="00BD4E8C" w:rsidRDefault="002F4386" w:rsidP="002F4386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5</w:t>
      </w:r>
      <w:r w:rsidRPr="00BD4E8C">
        <w:rPr>
          <w:i/>
          <w:iCs/>
          <w:sz w:val="18"/>
          <w:szCs w:val="18"/>
          <w:vertAlign w:val="superscript"/>
        </w:rPr>
        <w:t xml:space="preserve">) </w:t>
      </w:r>
      <w:r w:rsidRPr="00BD4E8C">
        <w:rPr>
          <w:rFonts w:cs="Arial"/>
          <w:sz w:val="18"/>
          <w:szCs w:val="18"/>
        </w:rPr>
        <w:t>Studie Horská střediska v ČR: identifikace přínosů pro regionální rozvoj a veřejné rozpočty, KMPG 2014, 2018</w:t>
      </w:r>
    </w:p>
    <w:p w14:paraId="76597852" w14:textId="77777777" w:rsidR="002F4386" w:rsidRPr="00BD4E8C" w:rsidRDefault="002F4386" w:rsidP="002F4386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6</w:t>
      </w:r>
      <w:r w:rsidRPr="00BD4E8C">
        <w:rPr>
          <w:i/>
          <w:iCs/>
          <w:sz w:val="18"/>
          <w:szCs w:val="18"/>
          <w:vertAlign w:val="superscript"/>
        </w:rPr>
        <w:t xml:space="preserve">) </w:t>
      </w:r>
      <w:r w:rsidRPr="00BD4E8C">
        <w:rPr>
          <w:rFonts w:cs="Arial"/>
          <w:sz w:val="18"/>
          <w:szCs w:val="18"/>
        </w:rPr>
        <w:t xml:space="preserve">International Report on </w:t>
      </w:r>
      <w:proofErr w:type="spellStart"/>
      <w:r w:rsidRPr="00BD4E8C">
        <w:rPr>
          <w:rFonts w:cs="Arial"/>
          <w:sz w:val="18"/>
          <w:szCs w:val="18"/>
        </w:rPr>
        <w:t>Mountain</w:t>
      </w:r>
      <w:proofErr w:type="spellEnd"/>
      <w:r w:rsidRPr="00BD4E8C">
        <w:rPr>
          <w:rFonts w:cs="Arial"/>
          <w:sz w:val="18"/>
          <w:szCs w:val="18"/>
        </w:rPr>
        <w:t xml:space="preserve"> </w:t>
      </w:r>
      <w:proofErr w:type="spellStart"/>
      <w:r w:rsidRPr="00BD4E8C">
        <w:rPr>
          <w:rFonts w:cs="Arial"/>
          <w:sz w:val="18"/>
          <w:szCs w:val="18"/>
        </w:rPr>
        <w:t>Tourism</w:t>
      </w:r>
      <w:proofErr w:type="spellEnd"/>
      <w:r w:rsidRPr="00BD4E8C">
        <w:rPr>
          <w:rFonts w:cs="Arial"/>
          <w:sz w:val="18"/>
          <w:szCs w:val="18"/>
        </w:rPr>
        <w:t xml:space="preserve"> 2023</w:t>
      </w:r>
      <w:r w:rsidRPr="00BD4E8C">
        <w:rPr>
          <w:i/>
          <w:iCs/>
          <w:sz w:val="18"/>
          <w:szCs w:val="18"/>
        </w:rPr>
        <w:t xml:space="preserve"> </w:t>
      </w:r>
    </w:p>
    <w:p w14:paraId="6169D327" w14:textId="77777777" w:rsidR="002F4386" w:rsidRPr="00BD4E8C" w:rsidRDefault="002F4386" w:rsidP="002F4386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7</w:t>
      </w:r>
      <w:r w:rsidRPr="00BD4E8C">
        <w:rPr>
          <w:i/>
          <w:iCs/>
          <w:sz w:val="18"/>
          <w:szCs w:val="18"/>
          <w:vertAlign w:val="superscript"/>
        </w:rPr>
        <w:t xml:space="preserve">) </w:t>
      </w:r>
      <w:r w:rsidRPr="00BD4E8C">
        <w:rPr>
          <w:rFonts w:cs="Arial"/>
          <w:sz w:val="18"/>
          <w:szCs w:val="18"/>
        </w:rPr>
        <w:t>Studie ekonomického dopadu pohybových aktivit – Deloitte/NSA 2025.</w:t>
      </w:r>
    </w:p>
    <w:p w14:paraId="33D678A1" w14:textId="77777777" w:rsidR="002F4386" w:rsidRPr="00BD4E8C" w:rsidRDefault="002F4386" w:rsidP="002F4386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8</w:t>
      </w:r>
      <w:r w:rsidRPr="00BD4E8C">
        <w:rPr>
          <w:i/>
          <w:iCs/>
          <w:sz w:val="18"/>
          <w:szCs w:val="18"/>
          <w:vertAlign w:val="superscript"/>
        </w:rPr>
        <w:t>)</w:t>
      </w:r>
      <w:r w:rsidRPr="00BD4E8C">
        <w:rPr>
          <w:rFonts w:cs="Arial"/>
          <w:sz w:val="18"/>
          <w:szCs w:val="18"/>
        </w:rPr>
        <w:t>Analýza návštěvnosti horských středisek v České republice 2014/2015, KPMG 2015</w:t>
      </w:r>
    </w:p>
    <w:p w14:paraId="22813AEC" w14:textId="52BE2D8D" w:rsidR="00E0706F" w:rsidRPr="00E0706F" w:rsidRDefault="002F4386" w:rsidP="002F4386">
      <w:pPr>
        <w:spacing w:after="0"/>
        <w:rPr>
          <w:rFonts w:cs="Arial"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9</w:t>
      </w:r>
      <w:r w:rsidRPr="00BD4E8C">
        <w:rPr>
          <w:i/>
          <w:iCs/>
          <w:sz w:val="18"/>
          <w:szCs w:val="18"/>
          <w:vertAlign w:val="superscript"/>
        </w:rPr>
        <w:t>)</w:t>
      </w:r>
      <w:r w:rsidRPr="00BD4E8C">
        <w:rPr>
          <w:rFonts w:cs="Arial"/>
          <w:sz w:val="18"/>
          <w:szCs w:val="18"/>
        </w:rPr>
        <w:t>Data ze statistik AHS</w:t>
      </w:r>
    </w:p>
    <w:p w14:paraId="547F9920" w14:textId="77777777" w:rsidR="002F4386" w:rsidRDefault="002F4386" w:rsidP="08038361">
      <w:pPr>
        <w:jc w:val="both"/>
        <w:rPr>
          <w:rFonts w:cs="Arial"/>
          <w:b/>
          <w:bCs/>
          <w:sz w:val="18"/>
          <w:szCs w:val="18"/>
        </w:rPr>
      </w:pPr>
    </w:p>
    <w:p w14:paraId="69242F62" w14:textId="77777777" w:rsidR="00685F8B" w:rsidRPr="00DD02DC" w:rsidRDefault="00685F8B" w:rsidP="00592E6B">
      <w:pPr>
        <w:spacing w:after="60"/>
        <w:jc w:val="both"/>
        <w:rPr>
          <w:rFonts w:cs="Arial"/>
          <w:b/>
          <w:szCs w:val="20"/>
        </w:rPr>
      </w:pPr>
      <w:r w:rsidRPr="00DD02DC">
        <w:rPr>
          <w:rFonts w:cs="Arial"/>
          <w:b/>
          <w:szCs w:val="20"/>
        </w:rPr>
        <w:lastRenderedPageBreak/>
        <w:t>Další informace:</w:t>
      </w:r>
    </w:p>
    <w:p w14:paraId="2C3ABE16" w14:textId="77777777" w:rsidR="00685F8B" w:rsidRPr="00DD02DC" w:rsidRDefault="00685F8B" w:rsidP="00592E6B">
      <w:pPr>
        <w:spacing w:after="60"/>
        <w:jc w:val="both"/>
        <w:rPr>
          <w:rFonts w:cs="Arial"/>
          <w:szCs w:val="20"/>
        </w:rPr>
      </w:pPr>
      <w:r w:rsidRPr="00DD02DC">
        <w:rPr>
          <w:rFonts w:cs="Arial"/>
          <w:szCs w:val="20"/>
        </w:rPr>
        <w:t>Libor Knot, ředitel AHS</w:t>
      </w:r>
    </w:p>
    <w:p w14:paraId="649B12A7" w14:textId="77777777" w:rsidR="00685F8B" w:rsidRPr="00DD02DC" w:rsidRDefault="00685F8B" w:rsidP="00592E6B">
      <w:pPr>
        <w:spacing w:after="60"/>
        <w:jc w:val="both"/>
        <w:rPr>
          <w:rFonts w:cs="Arial"/>
          <w:szCs w:val="20"/>
        </w:rPr>
      </w:pPr>
      <w:hyperlink r:id="rId18" w:history="1">
        <w:r w:rsidRPr="00DD02DC">
          <w:rPr>
            <w:rFonts w:cs="Arial"/>
            <w:szCs w:val="20"/>
          </w:rPr>
          <w:t xml:space="preserve">libor.knot@ahscr.cz </w:t>
        </w:r>
      </w:hyperlink>
      <w:r w:rsidRPr="00DD02DC">
        <w:rPr>
          <w:rFonts w:cs="Arial"/>
          <w:szCs w:val="20"/>
        </w:rPr>
        <w:t xml:space="preserve"> </w:t>
      </w:r>
    </w:p>
    <w:p w14:paraId="2C278781" w14:textId="77777777" w:rsidR="00685F8B" w:rsidRPr="00DD02DC" w:rsidRDefault="00685F8B" w:rsidP="00592E6B">
      <w:pPr>
        <w:spacing w:after="60"/>
        <w:jc w:val="both"/>
        <w:rPr>
          <w:rFonts w:cs="Arial"/>
          <w:szCs w:val="20"/>
        </w:rPr>
      </w:pPr>
      <w:r w:rsidRPr="00DD02DC">
        <w:rPr>
          <w:rFonts w:cs="Arial"/>
          <w:szCs w:val="20"/>
        </w:rPr>
        <w:t>Tel.: 603 157 817</w:t>
      </w:r>
    </w:p>
    <w:p w14:paraId="4FD93AA1" w14:textId="77777777" w:rsidR="00685F8B" w:rsidRDefault="00685F8B" w:rsidP="00685F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AB1E9C" w14:textId="215DFC46" w:rsidR="00685F8B" w:rsidRDefault="00685F8B" w:rsidP="00685F8B">
      <w:pPr>
        <w:pStyle w:val="paragraph"/>
        <w:shd w:val="clear" w:color="auto" w:fill="DEEAF6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44E7F"/>
          <w:sz w:val="20"/>
          <w:szCs w:val="20"/>
        </w:rPr>
        <w:t>Asociace horských středisek ČR (AHS ČR)</w:t>
      </w:r>
      <w:r>
        <w:rPr>
          <w:rStyle w:val="normaltextrun"/>
          <w:rFonts w:ascii="Calibri" w:hAnsi="Calibri" w:cs="Calibri"/>
          <w:i/>
          <w:iCs/>
          <w:color w:val="044E7F"/>
          <w:sz w:val="20"/>
          <w:szCs w:val="20"/>
        </w:rPr>
        <w:t xml:space="preserve"> vznikla v </w:t>
      </w:r>
      <w:r w:rsidR="0070365D">
        <w:rPr>
          <w:rStyle w:val="normaltextrun"/>
          <w:rFonts w:ascii="Calibri" w:hAnsi="Calibri" w:cs="Calibri"/>
          <w:i/>
          <w:iCs/>
          <w:color w:val="044E7F"/>
          <w:sz w:val="20"/>
          <w:szCs w:val="20"/>
        </w:rPr>
        <w:t xml:space="preserve">roce </w:t>
      </w:r>
      <w:r>
        <w:rPr>
          <w:rStyle w:val="normaltextrun"/>
          <w:rFonts w:ascii="Calibri" w:hAnsi="Calibri" w:cs="Calibri"/>
          <w:i/>
          <w:iCs/>
          <w:color w:val="044E7F"/>
          <w:sz w:val="20"/>
          <w:szCs w:val="20"/>
        </w:rPr>
        <w:t>2013. Asociace sdružuje nejen provozovatele lanovek, ale také zástupce 20 horských měst a obcí, dodavatele horských technologií a zařízení, a další organizace působící na horách. Svojí činností se podílí na udržení základní infrastruktury horských, často pohraničních obcí. Zaměřuje se na hájení zájmů svých členů v oblasti tvorby legislativy, pomáhá při propagaci horských regionů a služeb v nich poskytovaných, při zkvalitnění výměny statistických údajů, informací a dat o fungování horských regionů a jejich návštěvnosti nebo při získávání zkušeností ze zahraničí. AHS ČR sdružuje horská střediska, která představují v ukazateli tržeb více než dvě třetiny českého trhu. Spolupracovat chceme se všemi, kteří mají zájem na rozvoji českých hor.</w:t>
      </w:r>
      <w:r>
        <w:rPr>
          <w:rStyle w:val="eop"/>
          <w:rFonts w:ascii="Calibri" w:hAnsi="Calibri" w:cs="Calibri"/>
          <w:color w:val="044E7F"/>
          <w:sz w:val="20"/>
          <w:szCs w:val="20"/>
        </w:rPr>
        <w:t> </w:t>
      </w:r>
    </w:p>
    <w:p w14:paraId="4EC224A2" w14:textId="77777777" w:rsidR="00685F8B" w:rsidRDefault="00685F8B" w:rsidP="00685F8B">
      <w:pPr>
        <w:jc w:val="both"/>
        <w:rPr>
          <w:rFonts w:ascii="Arial" w:hAnsi="Arial" w:cs="Arial"/>
          <w:color w:val="0070C0"/>
          <w:sz w:val="18"/>
          <w:szCs w:val="18"/>
        </w:rPr>
      </w:pPr>
    </w:p>
    <w:p w14:paraId="445AFD58" w14:textId="063505F5" w:rsidR="0031316F" w:rsidRPr="00592E6B" w:rsidRDefault="00685F8B" w:rsidP="006E25E9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000500">
        <w:rPr>
          <w:rFonts w:ascii="Arial" w:hAnsi="Arial" w:cs="Arial"/>
          <w:color w:val="0070C0"/>
          <w:sz w:val="18"/>
          <w:szCs w:val="18"/>
        </w:rPr>
        <w:t xml:space="preserve">Seznam členů Asociace horských středisek </w:t>
      </w:r>
      <w:r>
        <w:rPr>
          <w:rFonts w:ascii="Arial" w:hAnsi="Arial" w:cs="Arial"/>
          <w:color w:val="0070C0"/>
          <w:sz w:val="18"/>
          <w:szCs w:val="18"/>
        </w:rPr>
        <w:t>Č</w:t>
      </w:r>
      <w:r w:rsidRPr="00000500">
        <w:rPr>
          <w:rFonts w:ascii="Arial" w:hAnsi="Arial" w:cs="Arial"/>
          <w:color w:val="0070C0"/>
          <w:sz w:val="18"/>
          <w:szCs w:val="18"/>
        </w:rPr>
        <w:t xml:space="preserve">R, </w:t>
      </w:r>
      <w:proofErr w:type="spellStart"/>
      <w:r w:rsidRPr="00000500">
        <w:rPr>
          <w:rFonts w:ascii="Arial" w:hAnsi="Arial" w:cs="Arial"/>
          <w:color w:val="0070C0"/>
          <w:sz w:val="18"/>
          <w:szCs w:val="18"/>
        </w:rPr>
        <w:t>z.s</w:t>
      </w:r>
      <w:proofErr w:type="spellEnd"/>
      <w:r w:rsidRPr="00000500">
        <w:rPr>
          <w:rFonts w:ascii="Arial" w:hAnsi="Arial" w:cs="Arial"/>
          <w:color w:val="0070C0"/>
          <w:sz w:val="18"/>
          <w:szCs w:val="18"/>
        </w:rPr>
        <w:t xml:space="preserve">. je k dispozici </w:t>
      </w:r>
      <w:hyperlink r:id="rId19" w:history="1">
        <w:r w:rsidRPr="00000500">
          <w:rPr>
            <w:rStyle w:val="Hypertextovodkaz"/>
            <w:rFonts w:ascii="Arial" w:hAnsi="Arial" w:cs="Arial"/>
            <w:color w:val="0070C0"/>
            <w:sz w:val="18"/>
            <w:szCs w:val="18"/>
          </w:rPr>
          <w:t>zde</w:t>
        </w:r>
      </w:hyperlink>
      <w:r w:rsidRPr="00000500">
        <w:rPr>
          <w:rFonts w:ascii="Arial" w:hAnsi="Arial" w:cs="Arial"/>
          <w:color w:val="0070C0"/>
          <w:sz w:val="18"/>
          <w:szCs w:val="18"/>
        </w:rPr>
        <w:t>.</w:t>
      </w:r>
    </w:p>
    <w:sectPr w:rsidR="0031316F" w:rsidRPr="0059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1492"/>
    <w:multiLevelType w:val="hybridMultilevel"/>
    <w:tmpl w:val="903CBF16"/>
    <w:lvl w:ilvl="0" w:tplc="AA32F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2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14"/>
    <w:rsid w:val="00002CE1"/>
    <w:rsid w:val="0000432D"/>
    <w:rsid w:val="0001153B"/>
    <w:rsid w:val="000132B5"/>
    <w:rsid w:val="00014E0D"/>
    <w:rsid w:val="00023185"/>
    <w:rsid w:val="00023643"/>
    <w:rsid w:val="000241CE"/>
    <w:rsid w:val="00027FB7"/>
    <w:rsid w:val="000374EB"/>
    <w:rsid w:val="000412DF"/>
    <w:rsid w:val="000601F4"/>
    <w:rsid w:val="00062A2E"/>
    <w:rsid w:val="00065625"/>
    <w:rsid w:val="00076D05"/>
    <w:rsid w:val="00077369"/>
    <w:rsid w:val="000777E6"/>
    <w:rsid w:val="00092DA9"/>
    <w:rsid w:val="00094169"/>
    <w:rsid w:val="000A112F"/>
    <w:rsid w:val="000C17CD"/>
    <w:rsid w:val="000D1D76"/>
    <w:rsid w:val="000D3E72"/>
    <w:rsid w:val="000E4DD4"/>
    <w:rsid w:val="000E5CD4"/>
    <w:rsid w:val="000E7E7A"/>
    <w:rsid w:val="0010648C"/>
    <w:rsid w:val="00121E86"/>
    <w:rsid w:val="001266F2"/>
    <w:rsid w:val="001330EE"/>
    <w:rsid w:val="0013387A"/>
    <w:rsid w:val="00135580"/>
    <w:rsid w:val="0013758D"/>
    <w:rsid w:val="001401B6"/>
    <w:rsid w:val="00152F4F"/>
    <w:rsid w:val="00155859"/>
    <w:rsid w:val="0015597F"/>
    <w:rsid w:val="0015726F"/>
    <w:rsid w:val="001616C7"/>
    <w:rsid w:val="00180056"/>
    <w:rsid w:val="001828BC"/>
    <w:rsid w:val="0018749F"/>
    <w:rsid w:val="00191CF5"/>
    <w:rsid w:val="00192DAB"/>
    <w:rsid w:val="00193AB6"/>
    <w:rsid w:val="00194E5B"/>
    <w:rsid w:val="001971D5"/>
    <w:rsid w:val="001A2D29"/>
    <w:rsid w:val="001B1623"/>
    <w:rsid w:val="001B50FD"/>
    <w:rsid w:val="001C0E4D"/>
    <w:rsid w:val="001C25C9"/>
    <w:rsid w:val="001C30EB"/>
    <w:rsid w:val="001D58D4"/>
    <w:rsid w:val="001D6F6D"/>
    <w:rsid w:val="001E24D8"/>
    <w:rsid w:val="001E331E"/>
    <w:rsid w:val="001E34C7"/>
    <w:rsid w:val="001E4020"/>
    <w:rsid w:val="001E4DD9"/>
    <w:rsid w:val="002040F3"/>
    <w:rsid w:val="00205ACF"/>
    <w:rsid w:val="00205CAA"/>
    <w:rsid w:val="00206D89"/>
    <w:rsid w:val="002118AE"/>
    <w:rsid w:val="002147E1"/>
    <w:rsid w:val="00217567"/>
    <w:rsid w:val="00217612"/>
    <w:rsid w:val="00222772"/>
    <w:rsid w:val="00222B56"/>
    <w:rsid w:val="0023505E"/>
    <w:rsid w:val="00236B90"/>
    <w:rsid w:val="00244EE8"/>
    <w:rsid w:val="002459B1"/>
    <w:rsid w:val="00250BFE"/>
    <w:rsid w:val="002617FE"/>
    <w:rsid w:val="00264B8B"/>
    <w:rsid w:val="00273575"/>
    <w:rsid w:val="002760E4"/>
    <w:rsid w:val="002769CC"/>
    <w:rsid w:val="00276F74"/>
    <w:rsid w:val="00282F34"/>
    <w:rsid w:val="00283E81"/>
    <w:rsid w:val="00284178"/>
    <w:rsid w:val="00284B74"/>
    <w:rsid w:val="00290CBA"/>
    <w:rsid w:val="002A11B9"/>
    <w:rsid w:val="002A2DE0"/>
    <w:rsid w:val="002A4023"/>
    <w:rsid w:val="002A500E"/>
    <w:rsid w:val="002B1486"/>
    <w:rsid w:val="002B33D9"/>
    <w:rsid w:val="002C30EC"/>
    <w:rsid w:val="002D417B"/>
    <w:rsid w:val="002F4386"/>
    <w:rsid w:val="002F7A76"/>
    <w:rsid w:val="00301F31"/>
    <w:rsid w:val="00302D9C"/>
    <w:rsid w:val="00302DAF"/>
    <w:rsid w:val="00303863"/>
    <w:rsid w:val="00305033"/>
    <w:rsid w:val="00305299"/>
    <w:rsid w:val="0030616E"/>
    <w:rsid w:val="0031316F"/>
    <w:rsid w:val="00333512"/>
    <w:rsid w:val="00340336"/>
    <w:rsid w:val="003479C5"/>
    <w:rsid w:val="00347B60"/>
    <w:rsid w:val="003575FA"/>
    <w:rsid w:val="003642F9"/>
    <w:rsid w:val="00367117"/>
    <w:rsid w:val="00367EB5"/>
    <w:rsid w:val="003715FF"/>
    <w:rsid w:val="00374670"/>
    <w:rsid w:val="00380332"/>
    <w:rsid w:val="00380DF8"/>
    <w:rsid w:val="00381864"/>
    <w:rsid w:val="003947F2"/>
    <w:rsid w:val="00395252"/>
    <w:rsid w:val="00396B7B"/>
    <w:rsid w:val="003972C3"/>
    <w:rsid w:val="003A4549"/>
    <w:rsid w:val="003A53D6"/>
    <w:rsid w:val="003B2B2D"/>
    <w:rsid w:val="003B2FC2"/>
    <w:rsid w:val="003B3B5C"/>
    <w:rsid w:val="003C12DE"/>
    <w:rsid w:val="003C20B4"/>
    <w:rsid w:val="003C3D6B"/>
    <w:rsid w:val="003D0EB5"/>
    <w:rsid w:val="003E0F06"/>
    <w:rsid w:val="003E133C"/>
    <w:rsid w:val="003E1DA3"/>
    <w:rsid w:val="003E41DA"/>
    <w:rsid w:val="003F2C3D"/>
    <w:rsid w:val="00400024"/>
    <w:rsid w:val="00400C56"/>
    <w:rsid w:val="004037D6"/>
    <w:rsid w:val="00413E90"/>
    <w:rsid w:val="00415608"/>
    <w:rsid w:val="00416CA1"/>
    <w:rsid w:val="00423AC5"/>
    <w:rsid w:val="00427195"/>
    <w:rsid w:val="00433BCE"/>
    <w:rsid w:val="0044162E"/>
    <w:rsid w:val="00441905"/>
    <w:rsid w:val="00447D15"/>
    <w:rsid w:val="00460D35"/>
    <w:rsid w:val="00463F8E"/>
    <w:rsid w:val="00470135"/>
    <w:rsid w:val="004716CD"/>
    <w:rsid w:val="004769B6"/>
    <w:rsid w:val="00492B76"/>
    <w:rsid w:val="00495F8E"/>
    <w:rsid w:val="004A1D9A"/>
    <w:rsid w:val="004A3F3A"/>
    <w:rsid w:val="004A7D4A"/>
    <w:rsid w:val="004B1B02"/>
    <w:rsid w:val="004B3E78"/>
    <w:rsid w:val="004B49F0"/>
    <w:rsid w:val="004B7A48"/>
    <w:rsid w:val="004B7ABC"/>
    <w:rsid w:val="004C1C3A"/>
    <w:rsid w:val="004C1DD5"/>
    <w:rsid w:val="004D4F1C"/>
    <w:rsid w:val="004D6E6F"/>
    <w:rsid w:val="004F54DE"/>
    <w:rsid w:val="004F6C78"/>
    <w:rsid w:val="00501601"/>
    <w:rsid w:val="005111F2"/>
    <w:rsid w:val="00513E10"/>
    <w:rsid w:val="00513F25"/>
    <w:rsid w:val="00514B00"/>
    <w:rsid w:val="00517F2E"/>
    <w:rsid w:val="00520623"/>
    <w:rsid w:val="00520AFE"/>
    <w:rsid w:val="005234B4"/>
    <w:rsid w:val="00531BC7"/>
    <w:rsid w:val="00533665"/>
    <w:rsid w:val="0053607C"/>
    <w:rsid w:val="005372F3"/>
    <w:rsid w:val="005432F9"/>
    <w:rsid w:val="005452A3"/>
    <w:rsid w:val="005470DE"/>
    <w:rsid w:val="00550CD1"/>
    <w:rsid w:val="00556CA3"/>
    <w:rsid w:val="00567D0A"/>
    <w:rsid w:val="00573355"/>
    <w:rsid w:val="005759C9"/>
    <w:rsid w:val="00582C14"/>
    <w:rsid w:val="00584973"/>
    <w:rsid w:val="0058658C"/>
    <w:rsid w:val="0059298B"/>
    <w:rsid w:val="00592E6B"/>
    <w:rsid w:val="00596CAA"/>
    <w:rsid w:val="005A3D5A"/>
    <w:rsid w:val="005A5614"/>
    <w:rsid w:val="005A6549"/>
    <w:rsid w:val="005B0ED1"/>
    <w:rsid w:val="005D0DE9"/>
    <w:rsid w:val="005D41BB"/>
    <w:rsid w:val="005D43F7"/>
    <w:rsid w:val="005E3E83"/>
    <w:rsid w:val="005F19EF"/>
    <w:rsid w:val="00600873"/>
    <w:rsid w:val="0060399F"/>
    <w:rsid w:val="006240BF"/>
    <w:rsid w:val="006317B0"/>
    <w:rsid w:val="00636B90"/>
    <w:rsid w:val="006471AD"/>
    <w:rsid w:val="00647B45"/>
    <w:rsid w:val="00650E9F"/>
    <w:rsid w:val="00665441"/>
    <w:rsid w:val="00671F23"/>
    <w:rsid w:val="006735C9"/>
    <w:rsid w:val="00675FCE"/>
    <w:rsid w:val="00685F8B"/>
    <w:rsid w:val="00693762"/>
    <w:rsid w:val="006A28C6"/>
    <w:rsid w:val="006A6A45"/>
    <w:rsid w:val="006B373B"/>
    <w:rsid w:val="006B3DCD"/>
    <w:rsid w:val="006B66CC"/>
    <w:rsid w:val="006C4901"/>
    <w:rsid w:val="006D025E"/>
    <w:rsid w:val="006D51BA"/>
    <w:rsid w:val="006D7AB0"/>
    <w:rsid w:val="006E25E9"/>
    <w:rsid w:val="006F0538"/>
    <w:rsid w:val="006F0DB7"/>
    <w:rsid w:val="006F1239"/>
    <w:rsid w:val="006F1B86"/>
    <w:rsid w:val="006F2D3F"/>
    <w:rsid w:val="006F771B"/>
    <w:rsid w:val="0070365D"/>
    <w:rsid w:val="00707EDF"/>
    <w:rsid w:val="00712E8B"/>
    <w:rsid w:val="00715F71"/>
    <w:rsid w:val="00716575"/>
    <w:rsid w:val="00721199"/>
    <w:rsid w:val="00733388"/>
    <w:rsid w:val="00735009"/>
    <w:rsid w:val="007361BD"/>
    <w:rsid w:val="00741201"/>
    <w:rsid w:val="00756F54"/>
    <w:rsid w:val="00761747"/>
    <w:rsid w:val="0077206B"/>
    <w:rsid w:val="0077791A"/>
    <w:rsid w:val="00777C91"/>
    <w:rsid w:val="00777CB4"/>
    <w:rsid w:val="00791D86"/>
    <w:rsid w:val="00792F6C"/>
    <w:rsid w:val="00795562"/>
    <w:rsid w:val="00797DE2"/>
    <w:rsid w:val="007A1266"/>
    <w:rsid w:val="007A6705"/>
    <w:rsid w:val="007A7040"/>
    <w:rsid w:val="007B1769"/>
    <w:rsid w:val="007B65AF"/>
    <w:rsid w:val="007C6911"/>
    <w:rsid w:val="007D3FF4"/>
    <w:rsid w:val="007E01D9"/>
    <w:rsid w:val="007F0400"/>
    <w:rsid w:val="008012A0"/>
    <w:rsid w:val="00802895"/>
    <w:rsid w:val="00802A2A"/>
    <w:rsid w:val="008054BB"/>
    <w:rsid w:val="008105F5"/>
    <w:rsid w:val="008123AA"/>
    <w:rsid w:val="008130FC"/>
    <w:rsid w:val="00816D61"/>
    <w:rsid w:val="00816F6A"/>
    <w:rsid w:val="00826088"/>
    <w:rsid w:val="008262E1"/>
    <w:rsid w:val="008403ED"/>
    <w:rsid w:val="008456B1"/>
    <w:rsid w:val="00845F5A"/>
    <w:rsid w:val="0084742E"/>
    <w:rsid w:val="00861A10"/>
    <w:rsid w:val="00863F4E"/>
    <w:rsid w:val="00866A75"/>
    <w:rsid w:val="008701C4"/>
    <w:rsid w:val="00871BFB"/>
    <w:rsid w:val="0087428A"/>
    <w:rsid w:val="00874B01"/>
    <w:rsid w:val="008829C0"/>
    <w:rsid w:val="0088698E"/>
    <w:rsid w:val="008953C6"/>
    <w:rsid w:val="008A700A"/>
    <w:rsid w:val="008B46F9"/>
    <w:rsid w:val="008C3605"/>
    <w:rsid w:val="008E4697"/>
    <w:rsid w:val="008E4B0A"/>
    <w:rsid w:val="008F209F"/>
    <w:rsid w:val="009020C3"/>
    <w:rsid w:val="00903BA7"/>
    <w:rsid w:val="0091106E"/>
    <w:rsid w:val="009128C8"/>
    <w:rsid w:val="00915C4E"/>
    <w:rsid w:val="0092312D"/>
    <w:rsid w:val="00930372"/>
    <w:rsid w:val="00936208"/>
    <w:rsid w:val="009372C1"/>
    <w:rsid w:val="00942ACA"/>
    <w:rsid w:val="00945404"/>
    <w:rsid w:val="00946BB4"/>
    <w:rsid w:val="00950AD7"/>
    <w:rsid w:val="00962654"/>
    <w:rsid w:val="00975F8A"/>
    <w:rsid w:val="009765E3"/>
    <w:rsid w:val="009774FF"/>
    <w:rsid w:val="009803FC"/>
    <w:rsid w:val="00982B95"/>
    <w:rsid w:val="0098565F"/>
    <w:rsid w:val="00996BDD"/>
    <w:rsid w:val="00997EF8"/>
    <w:rsid w:val="009A3FF3"/>
    <w:rsid w:val="009A4171"/>
    <w:rsid w:val="009A41BC"/>
    <w:rsid w:val="009B1FE6"/>
    <w:rsid w:val="009B2370"/>
    <w:rsid w:val="009B7144"/>
    <w:rsid w:val="009C33F1"/>
    <w:rsid w:val="009C6619"/>
    <w:rsid w:val="009C7954"/>
    <w:rsid w:val="009D2EEF"/>
    <w:rsid w:val="009D3A23"/>
    <w:rsid w:val="009E6A42"/>
    <w:rsid w:val="009E7E86"/>
    <w:rsid w:val="009F500A"/>
    <w:rsid w:val="00A02862"/>
    <w:rsid w:val="00A02A1B"/>
    <w:rsid w:val="00A0536B"/>
    <w:rsid w:val="00A05B6B"/>
    <w:rsid w:val="00A13D1C"/>
    <w:rsid w:val="00A209DB"/>
    <w:rsid w:val="00A2613A"/>
    <w:rsid w:val="00A42205"/>
    <w:rsid w:val="00A46350"/>
    <w:rsid w:val="00A60345"/>
    <w:rsid w:val="00A71FA6"/>
    <w:rsid w:val="00A76BD1"/>
    <w:rsid w:val="00A854B3"/>
    <w:rsid w:val="00A969B3"/>
    <w:rsid w:val="00A974DD"/>
    <w:rsid w:val="00A97C1F"/>
    <w:rsid w:val="00A97E50"/>
    <w:rsid w:val="00AA60C0"/>
    <w:rsid w:val="00AA675C"/>
    <w:rsid w:val="00AB2A01"/>
    <w:rsid w:val="00AB4038"/>
    <w:rsid w:val="00AB49F9"/>
    <w:rsid w:val="00AB71A6"/>
    <w:rsid w:val="00AC4389"/>
    <w:rsid w:val="00AD18FF"/>
    <w:rsid w:val="00AD275D"/>
    <w:rsid w:val="00AD59EF"/>
    <w:rsid w:val="00AD5C94"/>
    <w:rsid w:val="00AE1D82"/>
    <w:rsid w:val="00AE368B"/>
    <w:rsid w:val="00AE47B7"/>
    <w:rsid w:val="00AE59F3"/>
    <w:rsid w:val="00AE717B"/>
    <w:rsid w:val="00AF2121"/>
    <w:rsid w:val="00AF61F2"/>
    <w:rsid w:val="00AF7A60"/>
    <w:rsid w:val="00B00230"/>
    <w:rsid w:val="00B04914"/>
    <w:rsid w:val="00B111A2"/>
    <w:rsid w:val="00B14FA5"/>
    <w:rsid w:val="00B34FA5"/>
    <w:rsid w:val="00B4433E"/>
    <w:rsid w:val="00B44FCE"/>
    <w:rsid w:val="00B55B9E"/>
    <w:rsid w:val="00B606B4"/>
    <w:rsid w:val="00B64DFE"/>
    <w:rsid w:val="00B65EA9"/>
    <w:rsid w:val="00B804B6"/>
    <w:rsid w:val="00B91A67"/>
    <w:rsid w:val="00B94993"/>
    <w:rsid w:val="00BB21E5"/>
    <w:rsid w:val="00BB5166"/>
    <w:rsid w:val="00BD04CA"/>
    <w:rsid w:val="00BD4E8C"/>
    <w:rsid w:val="00BD652C"/>
    <w:rsid w:val="00BF35E3"/>
    <w:rsid w:val="00BF4EB0"/>
    <w:rsid w:val="00BF5557"/>
    <w:rsid w:val="00C0504A"/>
    <w:rsid w:val="00C11B3F"/>
    <w:rsid w:val="00C12796"/>
    <w:rsid w:val="00C15EC1"/>
    <w:rsid w:val="00C26A14"/>
    <w:rsid w:val="00C411A4"/>
    <w:rsid w:val="00C45762"/>
    <w:rsid w:val="00C613F5"/>
    <w:rsid w:val="00C75531"/>
    <w:rsid w:val="00CA1F19"/>
    <w:rsid w:val="00CA2A20"/>
    <w:rsid w:val="00CB6D1B"/>
    <w:rsid w:val="00CC5325"/>
    <w:rsid w:val="00CC6D08"/>
    <w:rsid w:val="00CD710A"/>
    <w:rsid w:val="00CF1734"/>
    <w:rsid w:val="00CF26E8"/>
    <w:rsid w:val="00D027C2"/>
    <w:rsid w:val="00D02EF7"/>
    <w:rsid w:val="00D06063"/>
    <w:rsid w:val="00D063EC"/>
    <w:rsid w:val="00D16640"/>
    <w:rsid w:val="00D22F30"/>
    <w:rsid w:val="00D25D00"/>
    <w:rsid w:val="00D26437"/>
    <w:rsid w:val="00D26708"/>
    <w:rsid w:val="00D3172D"/>
    <w:rsid w:val="00D34E75"/>
    <w:rsid w:val="00D36C93"/>
    <w:rsid w:val="00D41C07"/>
    <w:rsid w:val="00D55472"/>
    <w:rsid w:val="00D6105A"/>
    <w:rsid w:val="00D610F7"/>
    <w:rsid w:val="00D6579D"/>
    <w:rsid w:val="00D7696C"/>
    <w:rsid w:val="00D77073"/>
    <w:rsid w:val="00D81FD5"/>
    <w:rsid w:val="00D84399"/>
    <w:rsid w:val="00D86BA4"/>
    <w:rsid w:val="00D90CC7"/>
    <w:rsid w:val="00D94DEF"/>
    <w:rsid w:val="00D97546"/>
    <w:rsid w:val="00DA5248"/>
    <w:rsid w:val="00DB1174"/>
    <w:rsid w:val="00DB3A43"/>
    <w:rsid w:val="00DC3729"/>
    <w:rsid w:val="00DE1D58"/>
    <w:rsid w:val="00DF2235"/>
    <w:rsid w:val="00DF6CEF"/>
    <w:rsid w:val="00DF723E"/>
    <w:rsid w:val="00E02080"/>
    <w:rsid w:val="00E026A7"/>
    <w:rsid w:val="00E0706F"/>
    <w:rsid w:val="00E15D65"/>
    <w:rsid w:val="00E172F8"/>
    <w:rsid w:val="00E246B1"/>
    <w:rsid w:val="00E30DC0"/>
    <w:rsid w:val="00E33C4A"/>
    <w:rsid w:val="00E40306"/>
    <w:rsid w:val="00E453F1"/>
    <w:rsid w:val="00E54745"/>
    <w:rsid w:val="00E551A5"/>
    <w:rsid w:val="00E625B4"/>
    <w:rsid w:val="00E6544A"/>
    <w:rsid w:val="00E71880"/>
    <w:rsid w:val="00E7497C"/>
    <w:rsid w:val="00E75F80"/>
    <w:rsid w:val="00E90CBA"/>
    <w:rsid w:val="00EA1CD9"/>
    <w:rsid w:val="00EB2A63"/>
    <w:rsid w:val="00EB2FBE"/>
    <w:rsid w:val="00EB74EB"/>
    <w:rsid w:val="00EC1BC2"/>
    <w:rsid w:val="00ED1239"/>
    <w:rsid w:val="00ED55D5"/>
    <w:rsid w:val="00ED600B"/>
    <w:rsid w:val="00EF49FE"/>
    <w:rsid w:val="00EF54FD"/>
    <w:rsid w:val="00F02C4B"/>
    <w:rsid w:val="00F04C92"/>
    <w:rsid w:val="00F07254"/>
    <w:rsid w:val="00F11945"/>
    <w:rsid w:val="00F15299"/>
    <w:rsid w:val="00F155D5"/>
    <w:rsid w:val="00F206FF"/>
    <w:rsid w:val="00F20D4A"/>
    <w:rsid w:val="00F2346F"/>
    <w:rsid w:val="00F23874"/>
    <w:rsid w:val="00F36278"/>
    <w:rsid w:val="00F36A4E"/>
    <w:rsid w:val="00F4316A"/>
    <w:rsid w:val="00F46CCD"/>
    <w:rsid w:val="00F47641"/>
    <w:rsid w:val="00F47FDF"/>
    <w:rsid w:val="00F52566"/>
    <w:rsid w:val="00F56C91"/>
    <w:rsid w:val="00F71AC5"/>
    <w:rsid w:val="00F758EC"/>
    <w:rsid w:val="00F75B47"/>
    <w:rsid w:val="00F764CC"/>
    <w:rsid w:val="00F77DA0"/>
    <w:rsid w:val="00F840C0"/>
    <w:rsid w:val="00F84F15"/>
    <w:rsid w:val="00F859DD"/>
    <w:rsid w:val="00F911D9"/>
    <w:rsid w:val="00FA55AE"/>
    <w:rsid w:val="00FB5803"/>
    <w:rsid w:val="00FC5B36"/>
    <w:rsid w:val="00FD38F9"/>
    <w:rsid w:val="00FD58FE"/>
    <w:rsid w:val="00FD7708"/>
    <w:rsid w:val="00FE3528"/>
    <w:rsid w:val="00FE3F93"/>
    <w:rsid w:val="00FE4CF4"/>
    <w:rsid w:val="00FE6BED"/>
    <w:rsid w:val="00FF70C7"/>
    <w:rsid w:val="00FF70CB"/>
    <w:rsid w:val="08038361"/>
    <w:rsid w:val="11F07570"/>
    <w:rsid w:val="1D08A508"/>
    <w:rsid w:val="1D93C1D6"/>
    <w:rsid w:val="1F6A87EA"/>
    <w:rsid w:val="22901ED5"/>
    <w:rsid w:val="348D2E99"/>
    <w:rsid w:val="382B627C"/>
    <w:rsid w:val="3BE32473"/>
    <w:rsid w:val="40B3C2E1"/>
    <w:rsid w:val="5A2D1C3B"/>
    <w:rsid w:val="691ABC26"/>
    <w:rsid w:val="6AE8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180B"/>
  <w15:chartTrackingRefBased/>
  <w15:docId w15:val="{572A6E3C-007F-4F25-BECC-A593F67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69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69CC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8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85F8B"/>
  </w:style>
  <w:style w:type="character" w:customStyle="1" w:styleId="normaltextrun">
    <w:name w:val="normaltextrun"/>
    <w:basedOn w:val="Standardnpsmoodstavce"/>
    <w:rsid w:val="00685F8B"/>
  </w:style>
  <w:style w:type="paragraph" w:styleId="Normlnweb">
    <w:name w:val="Normal (Web)"/>
    <w:basedOn w:val="Normln"/>
    <w:uiPriority w:val="99"/>
    <w:semiHidden/>
    <w:unhideWhenUsed/>
    <w:rsid w:val="00B4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3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3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3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3E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452A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0365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130FC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udyznudy.cz/nahory" TargetMode="External"/><Relationship Id="rId18" Type="http://schemas.openxmlformats.org/officeDocument/2006/relationships/hyperlink" Target="mailto:libor.knot@ahscr.cz%20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udyznudy.cz/co-chcete-delat/zimni-sporty" TargetMode="External"/><Relationship Id="rId17" Type="http://schemas.openxmlformats.org/officeDocument/2006/relationships/hyperlink" Target="https://www.ahscr.cz/media/uploads/dokumenty_pdf/programove_prohlaseni_ahs_2025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lidayinfo.cz/cs/homepag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image" Target="media/image2.png"/><Relationship Id="rId19" Type="http://schemas.openxmlformats.org/officeDocument/2006/relationships/hyperlink" Target="http://www.ahscr.cz/clenstvi/pod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visitczechia.com/en-us/winter-activitie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35366E2CBCB49896FA19E99F96364" ma:contentTypeVersion="16" ma:contentTypeDescription="Vytvoří nový dokument" ma:contentTypeScope="" ma:versionID="3a46bf2c6ee0a74a8e65ac7a0feb89f4">
  <xsd:schema xmlns:xsd="http://www.w3.org/2001/XMLSchema" xmlns:xs="http://www.w3.org/2001/XMLSchema" xmlns:p="http://schemas.microsoft.com/office/2006/metadata/properties" xmlns:ns2="236d7d14-6ae3-4280-89fc-a3ff512c507c" xmlns:ns3="e29cf57d-42ca-46e7-9957-408126684ce8" targetNamespace="http://schemas.microsoft.com/office/2006/metadata/properties" ma:root="true" ma:fieldsID="779d717434065d463604828385aef5de" ns2:_="" ns3:_="">
    <xsd:import namespace="236d7d14-6ae3-4280-89fc-a3ff512c507c"/>
    <xsd:import namespace="e29cf57d-42ca-46e7-9957-40812668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14-6ae3-4280-89fc-a3ff512c5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f57d-42ca-46e7-9957-408126684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3c412af8-76e2-4af3-9610-148a1ae75535}" ma:internalName="TaxCatchAll" ma:showField="CatchAllData" ma:web="e29cf57d-42ca-46e7-9957-40812668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cf57d-42ca-46e7-9957-408126684ce8">
      <UserInfo>
        <DisplayName>Novák Pavel</DisplayName>
        <AccountId>83</AccountId>
        <AccountType/>
      </UserInfo>
    </SharedWithUsers>
    <TaxCatchAll xmlns="e29cf57d-42ca-46e7-9957-408126684ce8" xsi:nil="true"/>
    <lcf76f155ced4ddcb4097134ff3c332f xmlns="236d7d14-6ae3-4280-89fc-a3ff512c50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7A85F-6DC1-41EF-9F3C-4AF0C826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7d14-6ae3-4280-89fc-a3ff512c507c"/>
    <ds:schemaRef ds:uri="e29cf57d-42ca-46e7-9957-40812668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26CD8-F501-4706-B52D-A2AE0E86F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1FDD3-1A9E-49B5-84DA-0976193F7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71C85-0893-4EBA-9092-2D9739DA4B6D}">
  <ds:schemaRefs>
    <ds:schemaRef ds:uri="http://schemas.microsoft.com/office/2006/metadata/properties"/>
    <ds:schemaRef ds:uri="http://schemas.microsoft.com/office/infopath/2007/PartnerControls"/>
    <ds:schemaRef ds:uri="e29cf57d-42ca-46e7-9957-408126684ce8"/>
    <ds:schemaRef ds:uri="236d7d14-6ae3-4280-89fc-a3ff512c5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Řeřichová Iva</dc:creator>
  <cp:keywords/>
  <dc:description/>
  <cp:lastModifiedBy>Libor Knot</cp:lastModifiedBy>
  <cp:revision>2</cp:revision>
  <dcterms:created xsi:type="dcterms:W3CDTF">2025-11-12T10:46:00Z</dcterms:created>
  <dcterms:modified xsi:type="dcterms:W3CDTF">2025-11-12T10:46:00Z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0x0101005BB35366E2CBCB49896FA19E99F96364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